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392" w:rsidRPr="00961663" w:rsidRDefault="00DA55F2" w:rsidP="00BD05DC">
      <w:pPr>
        <w:spacing w:after="0"/>
        <w:ind w:left="566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</w:t>
      </w:r>
    </w:p>
    <w:p w:rsidR="00BD05DC" w:rsidRPr="00961663" w:rsidRDefault="00DA55F2" w:rsidP="00BD05DC">
      <w:pPr>
        <w:spacing w:after="0"/>
        <w:ind w:left="566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Рабочей группой </w:t>
      </w:r>
      <w:proofErr w:type="gramStart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proofErr w:type="gramEnd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D05DC" w:rsidRPr="00961663" w:rsidRDefault="00DA55F2" w:rsidP="00BD05DC">
      <w:pPr>
        <w:spacing w:after="0"/>
        <w:ind w:left="566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содействию развитию </w:t>
      </w:r>
    </w:p>
    <w:p w:rsidR="00BD05DC" w:rsidRPr="00961663" w:rsidRDefault="00DA55F2" w:rsidP="00BD05DC">
      <w:pPr>
        <w:spacing w:after="0"/>
        <w:ind w:left="566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конкуренции </w:t>
      </w:r>
      <w:proofErr w:type="gramStart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D05DC" w:rsidRPr="00961663" w:rsidRDefault="00DA55F2" w:rsidP="00BD05DC">
      <w:pPr>
        <w:spacing w:after="0"/>
        <w:ind w:left="566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BD05DC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униципальном</w:t>
      </w:r>
    </w:p>
    <w:p w:rsidR="00BD05DC" w:rsidRPr="00961663" w:rsidRDefault="00BD05DC" w:rsidP="00BD05DC">
      <w:pPr>
        <w:spacing w:after="0"/>
        <w:ind w:left="566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образовании</w:t>
      </w:r>
      <w:proofErr w:type="gramEnd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«Город</w:t>
      </w:r>
    </w:p>
    <w:p w:rsidR="00DA55F2" w:rsidRPr="00961663" w:rsidRDefault="00DA55F2" w:rsidP="00BD05DC">
      <w:pPr>
        <w:spacing w:after="0"/>
        <w:ind w:left="566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Воткинск»</w:t>
      </w:r>
    </w:p>
    <w:p w:rsidR="00DA55F2" w:rsidRPr="00961663" w:rsidRDefault="00FD0861" w:rsidP="00BD05DC">
      <w:pPr>
        <w:spacing w:after="0"/>
        <w:ind w:left="566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5A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DA55F2" w:rsidRPr="00AC55A9">
        <w:rPr>
          <w:rFonts w:ascii="Times New Roman" w:hAnsi="Times New Roman" w:cs="Times New Roman"/>
          <w:color w:val="000000" w:themeColor="text1"/>
          <w:sz w:val="28"/>
          <w:szCs w:val="28"/>
        </w:rPr>
        <w:t>Протокол №</w:t>
      </w:r>
      <w:r w:rsidR="00AC55A9" w:rsidRPr="00AC55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11E6" w:rsidRPr="00AC55A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C55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DA55F2" w:rsidRPr="00AC55A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7F527C" w:rsidRPr="00AC55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0055" w:rsidRPr="00AC55A9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Pr="00AC55A9">
        <w:rPr>
          <w:rFonts w:ascii="Times New Roman" w:hAnsi="Times New Roman" w:cs="Times New Roman"/>
          <w:color w:val="000000" w:themeColor="text1"/>
          <w:sz w:val="28"/>
          <w:szCs w:val="28"/>
        </w:rPr>
        <w:t>.03.</w:t>
      </w:r>
      <w:r w:rsidR="00DA55F2" w:rsidRPr="00AC55A9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AC55A9" w:rsidRPr="00AC55A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C55A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DA55F2" w:rsidRPr="00961663" w:rsidRDefault="00DA55F2" w:rsidP="00DA55F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08C0" w:rsidRPr="00961663" w:rsidRDefault="004908C0" w:rsidP="00DA55F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08C0" w:rsidRPr="00961663" w:rsidRDefault="004908C0" w:rsidP="00DA55F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08C0" w:rsidRPr="00961663" w:rsidRDefault="004908C0" w:rsidP="00DA55F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08C0" w:rsidRPr="00961663" w:rsidRDefault="004908C0" w:rsidP="00DA55F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08C0" w:rsidRPr="00961663" w:rsidRDefault="004908C0" w:rsidP="00DA55F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08C0" w:rsidRPr="00961663" w:rsidRDefault="004908C0" w:rsidP="00DA55F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08C0" w:rsidRPr="00961663" w:rsidRDefault="004908C0" w:rsidP="00DA55F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08C0" w:rsidRPr="00961663" w:rsidRDefault="004908C0" w:rsidP="00DA55F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A55F2" w:rsidRPr="00961663" w:rsidRDefault="00DA55F2" w:rsidP="00DA55F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ДОКЛАД</w:t>
      </w:r>
    </w:p>
    <w:p w:rsidR="00DF11E6" w:rsidRPr="00961663" w:rsidRDefault="00DF11E6" w:rsidP="00DA55F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состоянии и развитии конкуренции на товарных рынках </w:t>
      </w:r>
    </w:p>
    <w:p w:rsidR="00DF11E6" w:rsidRPr="00961663" w:rsidRDefault="00DF11E6" w:rsidP="00DA55F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образования «Город Воткинск»</w:t>
      </w:r>
    </w:p>
    <w:p w:rsidR="00DA55F2" w:rsidRPr="00961663" w:rsidRDefault="00DF11E6" w:rsidP="00DA55F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202</w:t>
      </w:r>
      <w:r w:rsidR="00BE3D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9616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p w:rsidR="00DA55F2" w:rsidRPr="00961663" w:rsidRDefault="00DA55F2" w:rsidP="00DA55F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A55F2" w:rsidRPr="00961663" w:rsidRDefault="00DA55F2" w:rsidP="00DA55F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08C0" w:rsidRPr="00961663" w:rsidRDefault="004908C0" w:rsidP="00DA55F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08C0" w:rsidRPr="00961663" w:rsidRDefault="004908C0" w:rsidP="00DA55F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08C0" w:rsidRPr="00961663" w:rsidRDefault="004908C0" w:rsidP="00DA55F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08C0" w:rsidRPr="00961663" w:rsidRDefault="004908C0" w:rsidP="00DA55F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08C0" w:rsidRPr="00961663" w:rsidRDefault="004908C0" w:rsidP="00DA55F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08C0" w:rsidRPr="00961663" w:rsidRDefault="004908C0" w:rsidP="00DA55F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08C0" w:rsidRPr="00961663" w:rsidRDefault="004908C0" w:rsidP="00DA55F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08C0" w:rsidRPr="00961663" w:rsidRDefault="004908C0" w:rsidP="00DA55F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08C0" w:rsidRPr="00961663" w:rsidRDefault="004908C0" w:rsidP="00DA55F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08C0" w:rsidRPr="00961663" w:rsidRDefault="004908C0" w:rsidP="00DA55F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08C0" w:rsidRPr="00961663" w:rsidRDefault="004908C0" w:rsidP="00DA55F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08C0" w:rsidRPr="00961663" w:rsidRDefault="004908C0" w:rsidP="00DA55F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08C0" w:rsidRPr="00961663" w:rsidRDefault="004908C0" w:rsidP="00DA55F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D0861" w:rsidRPr="00961663" w:rsidRDefault="00FD0861" w:rsidP="00DA55F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D0861" w:rsidRPr="00961663" w:rsidRDefault="00FD0861" w:rsidP="00DA55F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08C0" w:rsidRPr="00961663" w:rsidRDefault="004908C0" w:rsidP="00DA55F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08C0" w:rsidRPr="00961663" w:rsidRDefault="004908C0" w:rsidP="00DA55F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F11E6" w:rsidRPr="00961663" w:rsidRDefault="00DF11E6" w:rsidP="00DA55F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856DE" w:rsidRPr="00961663" w:rsidRDefault="009856DE" w:rsidP="009856DE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Общие положения</w:t>
      </w:r>
    </w:p>
    <w:p w:rsidR="004908C0" w:rsidRPr="00961663" w:rsidRDefault="00FD0861" w:rsidP="009856DE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Удмуртская Республика в инициативном порядке в 2014 году присоединилась к регионам России, внедряющим «</w:t>
      </w:r>
      <w:proofErr w:type="spellStart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пилотную</w:t>
      </w:r>
      <w:proofErr w:type="spellEnd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» редакцию Стандарта</w:t>
      </w:r>
      <w:r w:rsidR="00DE48FC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конкуренции в субъектах Российской Федерации </w:t>
      </w: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(поручение</w:t>
      </w:r>
      <w:proofErr w:type="gramStart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proofErr w:type="gramEnd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ервого заместителя Председателя Правительства Российской Федерации И.И. Шувалова от 02.04.2014 №ИШ-П13-2189).</w:t>
      </w:r>
    </w:p>
    <w:p w:rsidR="009E476E" w:rsidRPr="00961663" w:rsidRDefault="00FD0861" w:rsidP="00382F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 внедрении в муниципальном образовании «Город Воткинск» Стандарта развития конкуренции принято Распоряжением </w:t>
      </w:r>
      <w:r w:rsidR="00214983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города Воткинска </w:t>
      </w: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14 декабря 2015 №106 «О реализации Плана мероприятий («дорожной карты») по содействию развитию конкуренции в Удмуртской Республики</w:t>
      </w:r>
      <w:r w:rsidR="00DE48FC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5C3DFA" w:rsidRDefault="009E476E" w:rsidP="00382F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C3DFA">
        <w:rPr>
          <w:rFonts w:ascii="Times New Roman" w:hAnsi="Times New Roman" w:cs="Times New Roman"/>
          <w:color w:val="000000" w:themeColor="text1"/>
          <w:sz w:val="28"/>
          <w:szCs w:val="28"/>
        </w:rPr>
        <w:t>В 2022 году подготовлен и утвержден новый докумен</w:t>
      </w:r>
      <w:r w:rsidR="00277E9B">
        <w:rPr>
          <w:rFonts w:ascii="Times New Roman" w:hAnsi="Times New Roman" w:cs="Times New Roman"/>
          <w:color w:val="000000" w:themeColor="text1"/>
          <w:sz w:val="28"/>
          <w:szCs w:val="28"/>
        </w:rPr>
        <w:t>т Постановление Администрации города Воткинска от 25.02.2022 № 184 «Об утверждения Перечня товарных рынков для содействия развитию конкуренции в муниципальном образовании «Город Воткинск» и Плана мероприятий («дорожной карты») по содействию развитию конкуренции в муниципальном образовании «Город Воткинск» на 2022- 2025 годы» (</w:t>
      </w:r>
      <w:r w:rsidR="00277E9B" w:rsidRPr="00277E9B">
        <w:rPr>
          <w:rFonts w:ascii="Times New Roman" w:hAnsi="Times New Roman" w:cs="Times New Roman"/>
          <w:color w:val="000000" w:themeColor="text1"/>
          <w:sz w:val="28"/>
          <w:szCs w:val="28"/>
        </w:rPr>
        <w:t>https://www.votkinsk.ru/about/postadmin/30507/</w:t>
      </w:r>
      <w:proofErr w:type="gramStart"/>
      <w:r w:rsidR="00277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</w:t>
      </w:r>
      <w:proofErr w:type="gramEnd"/>
      <w:r w:rsidR="00277E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149F7" w:rsidRPr="00961663" w:rsidRDefault="007149F7" w:rsidP="00382F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Указанным </w:t>
      </w:r>
      <w:r w:rsidR="00DE48FC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 Управление экономики Администрации города Воткинска определено ответственным за разработку и реализацию мер по содействию развитию конкуренции в муниципальном образовании.</w:t>
      </w:r>
    </w:p>
    <w:p w:rsidR="007149F7" w:rsidRPr="00961663" w:rsidRDefault="007149F7" w:rsidP="00382F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Лицом, ответственным за координацию вопросов развития конкуренции в Администрации города Воткинска, назначен заместитель главы Администрации по экономике, финансам и инвестициям. (</w:t>
      </w:r>
      <w:r w:rsidR="00FF4C17" w:rsidRPr="00FF4C17">
        <w:rPr>
          <w:rFonts w:ascii="Times New Roman" w:hAnsi="Times New Roman" w:cs="Times New Roman"/>
          <w:color w:val="000000" w:themeColor="text1"/>
          <w:sz w:val="28"/>
          <w:szCs w:val="28"/>
        </w:rPr>
        <w:t>https://www.votkinsk.ru/about/postadmin/30507/</w:t>
      </w: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E476E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C7270" w:rsidRPr="00961663" w:rsidRDefault="00FC7270" w:rsidP="00382F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Стандартом Управление экономики реализует все полномочия и обязанности, возложенные на уполномоченный орган:</w:t>
      </w:r>
    </w:p>
    <w:p w:rsidR="00FC7270" w:rsidRPr="00961663" w:rsidRDefault="00FC7270" w:rsidP="00382F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- создан раздел на официальном сайте муниципального образования «Город Воткинск» «Содействие развитию конкуренции» (</w:t>
      </w:r>
      <w:hyperlink r:id="rId6" w:history="1">
        <w:r w:rsidRPr="0096166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http://www.votkinsk.ru/city/economica/the-promotion-of-competition.php</w:t>
        </w:r>
      </w:hyperlink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393042" w:rsidRPr="00961663" w:rsidRDefault="00FC7270" w:rsidP="00382F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обеспечивает деятельность рабочей группы по содействию развитию конкуренции в муниципальном образовании «Город Воткинск»</w:t>
      </w:r>
      <w:r w:rsidR="00393042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C7270" w:rsidRPr="00961663" w:rsidRDefault="00FC7270" w:rsidP="00382F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ежегодно организовывает проведение обучающих мероприятий (семинары, курсы повышения квалификации);</w:t>
      </w:r>
    </w:p>
    <w:p w:rsidR="00FC7270" w:rsidRPr="00961663" w:rsidRDefault="00FC7270" w:rsidP="00382F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осуществляет подготовку доклада об </w:t>
      </w:r>
      <w:proofErr w:type="gramStart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антимонопольном</w:t>
      </w:r>
      <w:proofErr w:type="gramEnd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комплаенсе</w:t>
      </w:r>
      <w:proofErr w:type="spellEnd"/>
      <w:r w:rsidR="009E476E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C7270" w:rsidRPr="00961663" w:rsidRDefault="00FC7270" w:rsidP="00382F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осуществляет подготовку ежегодного доклада о состоянии и развитии конкурентной среды на рынках товаров, работ и услуг в муниципальном образовании</w:t>
      </w:r>
      <w:r w:rsidR="009E476E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C7270" w:rsidRPr="00961663" w:rsidRDefault="00FC7270" w:rsidP="00382F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В муниципальном образовании «Город Воткинск» для организации процесса реализации положени</w:t>
      </w:r>
      <w:r w:rsidR="00393042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Стандарта развития конкуренции в Российской Федерации, заключено Соглашение между Министерством экономики Удмуртской Республики и Главой муниципального образования «Город Воткинск» о внедрении в Удмуртской Республике Стандарта развития конкуренции в субъектах Российской Федерации от 01 марта 2016 года №14-21/02 (</w:t>
      </w:r>
      <w:hyperlink r:id="rId7" w:history="1">
        <w:r w:rsidR="009856DE" w:rsidRPr="0096166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http://www.votkinsk.ru/city/economica/the-agreement-between-the-ministry-of-economy-ur-head-mo-the-city-of-votkinsk-the-introduction-to-ur.php?clear_cache=Y</w:t>
        </w:r>
      </w:hyperlink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proofErr w:type="gramEnd"/>
      <w:r w:rsidR="009A764B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764B" w:rsidRPr="00303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Дополнительное соглашение от </w:t>
      </w:r>
      <w:r w:rsidR="00FC13A1" w:rsidRPr="00303B78">
        <w:rPr>
          <w:rFonts w:ascii="Times New Roman" w:hAnsi="Times New Roman" w:cs="Times New Roman"/>
          <w:color w:val="000000" w:themeColor="text1"/>
          <w:sz w:val="28"/>
          <w:szCs w:val="28"/>
        </w:rPr>
        <w:t>30.08.2022</w:t>
      </w:r>
      <w:r w:rsidR="009A764B" w:rsidRPr="00303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FC13A1" w:rsidRPr="00303B7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A764B" w:rsidRPr="00303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64730B" w:rsidRPr="00303B78">
        <w:rPr>
          <w:rFonts w:ascii="Times New Roman" w:hAnsi="Times New Roman" w:cs="Times New Roman"/>
          <w:color w:val="000000" w:themeColor="text1"/>
          <w:sz w:val="28"/>
          <w:szCs w:val="28"/>
        </w:rPr>
        <w:t>https://www.votkinsk.ru/city/economica/the-agreement-between-the-ministry-of-economy-ur-head-mo-the-city-of-votkinsk-the-introduction-to-ur.php?clear_cache=Y</w:t>
      </w:r>
      <w:r w:rsidR="009A764B" w:rsidRPr="00303B7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9E476E" w:rsidRPr="00961663" w:rsidRDefault="009E476E" w:rsidP="00382F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ходе внедрения Стандарта публикуется в информационно-телекоммуникационной сети «Интернет» на официальном сайте Муниципального образования «Город Воткинск» (http://www.votkinsk.ru/city/economica/the-promotion-of-competition.php).</w:t>
      </w:r>
    </w:p>
    <w:p w:rsidR="009E476E" w:rsidRPr="00961663" w:rsidRDefault="009E476E" w:rsidP="00382F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Verdana" w:hAnsi="Verdana"/>
          <w:color w:val="000000" w:themeColor="text1"/>
          <w:sz w:val="17"/>
          <w:szCs w:val="17"/>
          <w:shd w:val="clear" w:color="auto" w:fill="FFFFFF"/>
        </w:rPr>
        <w:t> </w:t>
      </w: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Постановлением Правительства Удмуртской Республики от 05.02.2018 №23 «Об оценке деятельности органов местного самоуправления муниципальных районов и городских округов в Удмуртской Республике по привлечению инвестиций и наращиванию налогового потенциала» для органов местного самоуправления установлены целевые показатели эффективности развития конкуренции.</w:t>
      </w:r>
    </w:p>
    <w:p w:rsidR="006D5824" w:rsidRDefault="000E22E9" w:rsidP="00382F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A1702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продолжена работа по содействию развитию конкуренции на товарных ранках, устранению административных барьеров, повышению удовлетворенности потребителей качеством товаров (работ, услуг) на товарных рынках. В течение года обр</w:t>
      </w:r>
      <w:r w:rsidR="00A17026">
        <w:rPr>
          <w:rFonts w:ascii="Times New Roman" w:hAnsi="Times New Roman" w:cs="Times New Roman"/>
          <w:color w:val="000000" w:themeColor="text1"/>
          <w:sz w:val="28"/>
          <w:szCs w:val="28"/>
        </w:rPr>
        <w:t>ащений от представителей бизне</w:t>
      </w:r>
      <w:proofErr w:type="gramStart"/>
      <w:r w:rsidR="00A17026">
        <w:rPr>
          <w:rFonts w:ascii="Times New Roman" w:hAnsi="Times New Roman" w:cs="Times New Roman"/>
          <w:color w:val="000000" w:themeColor="text1"/>
          <w:sz w:val="28"/>
          <w:szCs w:val="28"/>
        </w:rPr>
        <w:t>с-</w:t>
      </w:r>
      <w:proofErr w:type="gramEnd"/>
      <w:r w:rsidR="00A17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сообщества по вопросам административных барьеров и состояния конкурентной среды не поступало.</w:t>
      </w:r>
      <w:r w:rsidR="006D58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жителей города в 2022 году не поступило ни одного обращения по вопросам качества предоставляемых услуг, по сравнению с 2021 году- 7 обращений.</w:t>
      </w:r>
    </w:p>
    <w:p w:rsidR="000E22E9" w:rsidRPr="00961663" w:rsidRDefault="000E22E9" w:rsidP="00382F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доклад подготовлен Управлением экономики Администрации города Воткинска с участием Членов рабочей группы по содействию развитию конкуренции в муниципальном образовании «Город Воткинск».</w:t>
      </w:r>
    </w:p>
    <w:p w:rsidR="000E22E9" w:rsidRPr="00961663" w:rsidRDefault="000E22E9" w:rsidP="00382F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В докладе приведены основные итоги проводимой на территории города Воткинска работы по содействию развитию конкуренции, в том числе по внедрению Стандарта, представлены результаты мониторинга состояния конкуренции на товарных рынках.</w:t>
      </w:r>
    </w:p>
    <w:p w:rsidR="00B556CC" w:rsidRPr="00961663" w:rsidRDefault="00B556CC" w:rsidP="00382F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9856DE" w:rsidRPr="00961663" w:rsidRDefault="009856DE" w:rsidP="009856DE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6166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2. Информация о рабочей группе по содействию развитию конкуренции</w:t>
      </w:r>
    </w:p>
    <w:p w:rsidR="009856DE" w:rsidRPr="00961663" w:rsidRDefault="009856DE" w:rsidP="00382F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C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Администрации </w:t>
      </w:r>
      <w:r w:rsidR="00393042" w:rsidRPr="00EB4CEC">
        <w:rPr>
          <w:rFonts w:ascii="Times New Roman" w:hAnsi="Times New Roman" w:cs="Times New Roman"/>
          <w:color w:val="000000" w:themeColor="text1"/>
          <w:sz w:val="28"/>
          <w:szCs w:val="28"/>
        </w:rPr>
        <w:t>города Воткинска</w:t>
      </w:r>
      <w:r w:rsidRPr="00EB4C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20 марта 2018</w:t>
      </w:r>
      <w:r w:rsidR="00214983" w:rsidRPr="00EB4C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EB4C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№362 создана Рабочая группа по содействию развитию конкуренции в муниципальном образовании «Город Воткинск» и утверждено Положение о рабочей группе (</w:t>
      </w:r>
      <w:hyperlink r:id="rId8" w:history="1">
        <w:r w:rsidRPr="00EB4CE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http://www.votkinsk.ru/docs/working_group.PDF</w:t>
        </w:r>
      </w:hyperlink>
      <w:r w:rsidRPr="00EB4CEC">
        <w:rPr>
          <w:rFonts w:ascii="Times New Roman" w:hAnsi="Times New Roman" w:cs="Times New Roman"/>
          <w:color w:val="000000" w:themeColor="text1"/>
          <w:sz w:val="28"/>
          <w:szCs w:val="28"/>
        </w:rPr>
        <w:t>). Постановлением</w:t>
      </w:r>
      <w:r w:rsidR="0008435B" w:rsidRPr="00EB4C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 Воткинска от </w:t>
      </w:r>
      <w:r w:rsidR="00EB4CEC" w:rsidRPr="00EB4CEC">
        <w:rPr>
          <w:rFonts w:ascii="Times New Roman" w:hAnsi="Times New Roman" w:cs="Times New Roman"/>
          <w:color w:val="000000" w:themeColor="text1"/>
          <w:sz w:val="28"/>
          <w:szCs w:val="28"/>
        </w:rPr>
        <w:t>17 ноября 2022</w:t>
      </w:r>
      <w:r w:rsidR="00214983" w:rsidRPr="00EB4C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08435B" w:rsidRPr="00EB4C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EB4CEC" w:rsidRPr="00EB4CEC">
        <w:rPr>
          <w:rFonts w:ascii="Times New Roman" w:hAnsi="Times New Roman" w:cs="Times New Roman"/>
          <w:color w:val="000000" w:themeColor="text1"/>
          <w:sz w:val="28"/>
          <w:szCs w:val="28"/>
        </w:rPr>
        <w:t>1439</w:t>
      </w:r>
      <w:r w:rsidR="0008435B" w:rsidRPr="00EB4C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внесены изменения в состав Рабочей группы по содействию развитию конкуренции в муниципальном образовании «Город Воткинск» (</w:t>
      </w:r>
      <w:r w:rsidR="00EB4CEC" w:rsidRPr="00EB4CEC">
        <w:rPr>
          <w:rFonts w:ascii="Times New Roman" w:hAnsi="Times New Roman" w:cs="Times New Roman"/>
          <w:color w:val="000000" w:themeColor="text1"/>
          <w:sz w:val="28"/>
          <w:szCs w:val="28"/>
        </w:rPr>
        <w:t>https://www.votkinsk.ru/about/postadmin/31474/</w:t>
      </w:r>
      <w:r w:rsidR="0008435B" w:rsidRPr="00EB4CE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9856DE" w:rsidRPr="00961663" w:rsidRDefault="0008435B" w:rsidP="00382F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Рабочая группа по содействию развитию конкуренции в муниципальном  образовании «Город Воткинск» (далее – Рабочая группа) является совещательным коллегиальным органом, обеспечивающим координацию </w:t>
      </w:r>
      <w:proofErr w:type="gramStart"/>
      <w:r w:rsidRPr="009616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действий отраслевых органов Администрации  города Воткинска</w:t>
      </w:r>
      <w:proofErr w:type="gramEnd"/>
      <w:r w:rsidRPr="009616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представителей общественных организаций, действующих в интересах предпринимателей и потребителей в вопросах развития конкуренции на территории муниципального образования  «Город Воткинск».</w:t>
      </w:r>
    </w:p>
    <w:p w:rsidR="0008435B" w:rsidRPr="00961663" w:rsidRDefault="0008435B" w:rsidP="00382F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Основной задачей Рабочей группы является оценка исполнения на территории муниципального образования «Город Воткинск» нормативных правовых актов по вопросам развития конкуренции.</w:t>
      </w:r>
    </w:p>
    <w:p w:rsidR="009F0FD2" w:rsidRPr="00961663" w:rsidRDefault="009F0FD2" w:rsidP="00382F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Основными функциями Рабочей группы являются:</w:t>
      </w:r>
    </w:p>
    <w:p w:rsidR="0022542D" w:rsidRPr="00961663" w:rsidRDefault="0022542D" w:rsidP="00382F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определение приоритетных направлений работы по внедрению Стандарта развития конкуренции в субъектах Российской Федерации  на территории муниципального образования «Город Воткинск»;</w:t>
      </w:r>
    </w:p>
    <w:p w:rsidR="0022542D" w:rsidRPr="00961663" w:rsidRDefault="0022542D" w:rsidP="00382F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рассмотрение ежегодных докладов об антимонопольном </w:t>
      </w:r>
      <w:proofErr w:type="spellStart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комплаенсе</w:t>
      </w:r>
      <w:proofErr w:type="spellEnd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 состоянии и развитии конкурентной среды на рынках товаров, работ и услуг в муниципальном образовании «Город Воткинск»;</w:t>
      </w:r>
    </w:p>
    <w:p w:rsidR="0022542D" w:rsidRPr="00961663" w:rsidRDefault="0022542D" w:rsidP="00382F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- рассмотрение результатов выполнения мероприятий, предусмотренных Планом мероприятий по внедрению Стандарта развития конкуренции в субъектах Российской Федерации и Планом мероприятий («Дорожная карта») по содействию развитию конкуренции в Удмуртской Республике на территории муниципального образования «Город Воткинск»;</w:t>
      </w:r>
    </w:p>
    <w:p w:rsidR="0022542D" w:rsidRPr="00961663" w:rsidRDefault="0022542D" w:rsidP="00382F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- внесение предложени</w:t>
      </w:r>
      <w:r w:rsidR="00393042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рекомендаций по вопросам внедрения Стандарта на территории муниципального образования «Город Воткинск».</w:t>
      </w:r>
    </w:p>
    <w:p w:rsidR="00340118" w:rsidRPr="00961663" w:rsidRDefault="00340118" w:rsidP="0022542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56DE" w:rsidRPr="00961663" w:rsidRDefault="009856DE" w:rsidP="00FF1289">
      <w:pPr>
        <w:pStyle w:val="a4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6166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Информация об </w:t>
      </w:r>
      <w:proofErr w:type="gramStart"/>
      <w:r w:rsidRPr="0096166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антимонопольном</w:t>
      </w:r>
      <w:proofErr w:type="gramEnd"/>
      <w:r w:rsidRPr="0096166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166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комлаенсе</w:t>
      </w:r>
      <w:proofErr w:type="spellEnd"/>
    </w:p>
    <w:p w:rsidR="003F0226" w:rsidRPr="00961663" w:rsidRDefault="003F0226" w:rsidP="00CC03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 города Воткинска от 27.06.2019 №1107 утверждено положение об организации в Администрации города  системы внутреннего обеспечения соответствия требованиям антимонопольного законодательства (</w:t>
      </w:r>
      <w:proofErr w:type="gramStart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антимонопольный</w:t>
      </w:r>
      <w:proofErr w:type="gramEnd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</w:t>
      </w:r>
      <w:proofErr w:type="spellEnd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Постановлением Администрации города Воткинска от 03.08.2020 №873 внесены изменения в Постановление Администрации города Воткинска от 27.06.2019 №1107.  Положение дополнено новыми разделами: выявление и оценка </w:t>
      </w:r>
      <w:proofErr w:type="spellStart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комплаенс-рисков</w:t>
      </w:r>
      <w:proofErr w:type="spellEnd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ключевые показатели эффективности </w:t>
      </w:r>
      <w:proofErr w:type="gramStart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антимонопольного</w:t>
      </w:r>
      <w:proofErr w:type="gramEnd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комплаенса</w:t>
      </w:r>
      <w:proofErr w:type="spellEnd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Положение размещено на официальном сайте муниципального образования  «Город Воткинск» в информационно-телекоммуникационной сети «Интернет» в разделе «Экономика»/ «Содействие развитию конкуренции»/ «Антимонопольный </w:t>
      </w:r>
      <w:proofErr w:type="spellStart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комлаенс</w:t>
      </w:r>
      <w:proofErr w:type="spellEnd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»  (</w:t>
      </w:r>
      <w:hyperlink r:id="rId9" w:history="1">
        <w:r w:rsidRPr="0096166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http://www.votkinsk.ru/about/economy/resolution.php?clear_cache=Y</w:t>
        </w:r>
      </w:hyperlink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C037D" w:rsidRPr="00961663" w:rsidRDefault="003F0226" w:rsidP="00CC03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выявленных рисков нарушения антимонопольного законодательства 2</w:t>
      </w:r>
      <w:r w:rsidR="006518E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C037D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</w:t>
      </w: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CC037D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был</w:t>
      </w:r>
      <w:r w:rsidR="001F017B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</w:t>
      </w:r>
      <w:r w:rsidR="001F017B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Карта </w:t>
      </w:r>
      <w:proofErr w:type="spellStart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комплаен</w:t>
      </w:r>
      <w:proofErr w:type="gramStart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spellEnd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 w:rsidR="00DF44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рисков</w:t>
      </w:r>
      <w:r w:rsidR="001F017B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План мероприятий («дорожная карта») по снижению </w:t>
      </w:r>
      <w:proofErr w:type="spellStart"/>
      <w:r w:rsidR="001F017B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</w:t>
      </w:r>
      <w:proofErr w:type="spellEnd"/>
      <w:r w:rsidR="001F017B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F44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017B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рисков на 202</w:t>
      </w:r>
      <w:r w:rsidR="006518E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F017B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651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518ED" w:rsidRPr="00EF7A2D">
        <w:rPr>
          <w:rFonts w:ascii="Times New Roman" w:hAnsi="Times New Roman" w:cs="Times New Roman"/>
          <w:color w:val="000000" w:themeColor="text1"/>
          <w:sz w:val="28"/>
          <w:szCs w:val="28"/>
        </w:rPr>
        <w:t>а 09 ноября 2022 года внесены</w:t>
      </w:r>
      <w:r w:rsidR="00651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изменения в Карту </w:t>
      </w:r>
      <w:proofErr w:type="spellStart"/>
      <w:r w:rsidR="006518ED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</w:t>
      </w:r>
      <w:proofErr w:type="spellEnd"/>
      <w:r w:rsidR="00651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рисков и План </w:t>
      </w:r>
      <w:r w:rsidR="006518ED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мероприятий («дорожная карта») по снижению </w:t>
      </w:r>
      <w:proofErr w:type="spellStart"/>
      <w:r w:rsidR="006518ED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</w:t>
      </w:r>
      <w:proofErr w:type="spellEnd"/>
      <w:r w:rsidR="006518ED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F44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18ED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рисков на 202</w:t>
      </w:r>
      <w:r w:rsidR="006518E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518ED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651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</w:t>
      </w: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размещен</w:t>
      </w:r>
      <w:r w:rsidR="006518ED">
        <w:rPr>
          <w:rFonts w:ascii="Times New Roman" w:hAnsi="Times New Roman" w:cs="Times New Roman"/>
          <w:color w:val="000000" w:themeColor="text1"/>
          <w:sz w:val="28"/>
          <w:szCs w:val="28"/>
        </w:rPr>
        <w:t>ием</w:t>
      </w: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муниципального образования «Город Воткинск» в разделе «Экономика»/ «Содействие развитию конкуренции» / «</w:t>
      </w:r>
      <w:proofErr w:type="gramStart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Антимонопольный</w:t>
      </w:r>
      <w:proofErr w:type="gramEnd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</w:t>
      </w:r>
      <w:proofErr w:type="spellEnd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</w:t>
      </w:r>
      <w:r w:rsidR="00CC037D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DF44F5" w:rsidRPr="00DF44F5">
        <w:rPr>
          <w:rFonts w:ascii="Times New Roman" w:hAnsi="Times New Roman" w:cs="Times New Roman"/>
          <w:color w:val="000000" w:themeColor="text1"/>
          <w:sz w:val="28"/>
          <w:szCs w:val="28"/>
        </w:rPr>
        <w:t>https://www.votkinsk.ru/about/economy/karta-komplaens-riskov-2022.php/karta-komplaens-riskov-2022.php</w:t>
      </w: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 </w:t>
      </w:r>
    </w:p>
    <w:p w:rsidR="003F0226" w:rsidRPr="00961663" w:rsidRDefault="001F017B" w:rsidP="00382FA2">
      <w:pPr>
        <w:pStyle w:val="a4"/>
        <w:spacing w:after="0" w:line="240" w:lineRule="auto"/>
        <w:ind w:left="0" w:firstLine="708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96166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На 202</w:t>
      </w:r>
      <w:r w:rsidR="00A94FE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2</w:t>
      </w:r>
      <w:r w:rsidRPr="0096166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год установлены ключевые показатели эффективности антимонопольного </w:t>
      </w:r>
      <w:proofErr w:type="spellStart"/>
      <w:r w:rsidRPr="0096166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комплаенса</w:t>
      </w:r>
      <w:proofErr w:type="spellEnd"/>
      <w:r w:rsidR="00214983" w:rsidRPr="0096166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, которые</w:t>
      </w:r>
      <w:r w:rsidRPr="0096166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214983" w:rsidRPr="0096166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предста</w:t>
      </w:r>
      <w:r w:rsidRPr="0096166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вляют собой количественные характеристики работы (работоспособности) системы управления </w:t>
      </w:r>
      <w:proofErr w:type="spellStart"/>
      <w:r w:rsidRPr="0096166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комплаенс-рисками</w:t>
      </w:r>
      <w:proofErr w:type="spellEnd"/>
      <w:r w:rsidRPr="0096166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и содержат 13 показателей</w:t>
      </w:r>
      <w:r w:rsidR="00393042" w:rsidRPr="0096166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, </w:t>
      </w:r>
      <w:r w:rsidR="003F0226" w:rsidRPr="0096166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исходя их обязательных требований Методических рекомендаций и функциональных обязанностей уполномоченных подразделений, определенных Положением.</w:t>
      </w:r>
    </w:p>
    <w:p w:rsidR="003F0226" w:rsidRPr="00961663" w:rsidRDefault="003F0226" w:rsidP="00382F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202</w:t>
      </w:r>
      <w:r w:rsidR="00A94FE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проведена оценка достижения ключевых показателей и эффективности функционирования антимонопольного </w:t>
      </w:r>
      <w:proofErr w:type="spellStart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комплаенса</w:t>
      </w:r>
      <w:proofErr w:type="spellEnd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Администрации города Воткинска. Общая сумма баллов составила 2</w:t>
      </w:r>
      <w:r w:rsidR="00A94FE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балл</w:t>
      </w:r>
      <w:r w:rsidR="00A94FE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в соответствии с механизмом оценки соответствует высокому уровню эффективности антимонопольного </w:t>
      </w:r>
      <w:proofErr w:type="spellStart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комплаенса</w:t>
      </w:r>
      <w:proofErr w:type="spellEnd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Администрации. </w:t>
      </w:r>
    </w:p>
    <w:p w:rsidR="009856DE" w:rsidRPr="00961663" w:rsidRDefault="009856DE" w:rsidP="009856DE">
      <w:pPr>
        <w:spacing w:after="0"/>
        <w:ind w:firstLine="708"/>
        <w:jc w:val="center"/>
        <w:rPr>
          <w:rFonts w:ascii="Verdana" w:hAnsi="Verdana"/>
          <w:b/>
          <w:color w:val="000000" w:themeColor="text1"/>
          <w:sz w:val="17"/>
          <w:szCs w:val="17"/>
          <w:shd w:val="clear" w:color="auto" w:fill="FFFFFF"/>
        </w:rPr>
      </w:pPr>
    </w:p>
    <w:p w:rsidR="009856DE" w:rsidRPr="00961663" w:rsidRDefault="009856DE" w:rsidP="009856DE">
      <w:pPr>
        <w:spacing w:after="0"/>
        <w:ind w:firstLine="708"/>
        <w:jc w:val="center"/>
        <w:rPr>
          <w:rFonts w:ascii="Verdana" w:hAnsi="Verdana"/>
          <w:b/>
          <w:color w:val="000000" w:themeColor="text1"/>
          <w:sz w:val="17"/>
          <w:szCs w:val="17"/>
          <w:shd w:val="clear" w:color="auto" w:fill="FFFFFF"/>
        </w:rPr>
      </w:pPr>
    </w:p>
    <w:p w:rsidR="009764D9" w:rsidRDefault="009764D9" w:rsidP="00E37E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9856DE" w:rsidRPr="00961663" w:rsidRDefault="009856DE" w:rsidP="00E37E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6166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4. Результаты анализа ситуации на товарных рынках для содействия развития конкуренции в муниципальном образовании «Город Воткинск»</w:t>
      </w:r>
    </w:p>
    <w:p w:rsidR="00FC7270" w:rsidRPr="00961663" w:rsidRDefault="00FC7270" w:rsidP="00E37E85">
      <w:pPr>
        <w:spacing w:after="0" w:line="240" w:lineRule="auto"/>
        <w:ind w:firstLine="708"/>
        <w:rPr>
          <w:rFonts w:ascii="Verdana" w:hAnsi="Verdana"/>
          <w:color w:val="000000" w:themeColor="text1"/>
          <w:sz w:val="17"/>
          <w:szCs w:val="17"/>
          <w:shd w:val="clear" w:color="auto" w:fill="FFFFFF"/>
        </w:rPr>
      </w:pPr>
    </w:p>
    <w:p w:rsidR="000F447A" w:rsidRDefault="00DF11E6" w:rsidP="00382F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616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Рынок услуг дошкольного образования</w:t>
      </w:r>
      <w:r w:rsidR="00AF6660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393042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6660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городе Воткинске представлен </w:t>
      </w:r>
      <w:r w:rsidR="00AF6660" w:rsidRPr="00D8202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30E56" w:rsidRPr="00D8202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F6660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447A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учреждениями</w:t>
      </w:r>
      <w:r w:rsidR="00094CCE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F4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на </w:t>
      </w:r>
      <w:r w:rsidR="00221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 </w:t>
      </w:r>
      <w:r w:rsidR="000F447A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 меньше, чем в 2021 году</w:t>
      </w:r>
      <w:r w:rsidR="00630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447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630E56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постановления Администрации города Воткинска от 11.02.2022 №117</w:t>
      </w:r>
      <w:r w:rsidR="00625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реорганизации МБОУ ООШ №9 города Воткинска Удмуртской Республики» с 21.06.2022 МБОУ ООШ №</w:t>
      </w:r>
      <w:r w:rsidR="00495E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5B65">
        <w:rPr>
          <w:rFonts w:ascii="Times New Roman" w:hAnsi="Times New Roman" w:cs="Times New Roman"/>
          <w:color w:val="000000" w:themeColor="text1"/>
          <w:sz w:val="28"/>
          <w:szCs w:val="28"/>
        </w:rPr>
        <w:t>9 реорганизован</w:t>
      </w:r>
      <w:r w:rsidR="000F447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25B65">
        <w:rPr>
          <w:rFonts w:ascii="Times New Roman" w:hAnsi="Times New Roman" w:cs="Times New Roman"/>
          <w:color w:val="000000" w:themeColor="text1"/>
          <w:sz w:val="28"/>
          <w:szCs w:val="28"/>
        </w:rPr>
        <w:t>, путем присоединения к не</w:t>
      </w:r>
      <w:r w:rsidR="000F447A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="00625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МБДОУ «Детский сад №19</w:t>
      </w:r>
      <w:r w:rsidR="00D8202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F447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D820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4CCE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DA55F2" w:rsidRPr="0047346F" w:rsidRDefault="00630ADE" w:rsidP="00382F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630E5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дошкольным образованием охвачен </w:t>
      </w:r>
      <w:r w:rsidR="00630E56">
        <w:rPr>
          <w:rFonts w:ascii="Times New Roman" w:hAnsi="Times New Roman" w:cs="Times New Roman"/>
          <w:color w:val="000000" w:themeColor="text1"/>
          <w:sz w:val="28"/>
          <w:szCs w:val="28"/>
        </w:rPr>
        <w:t>5355</w:t>
      </w:r>
      <w:r w:rsidR="00A96EC9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268B">
        <w:rPr>
          <w:rFonts w:ascii="Times New Roman" w:hAnsi="Times New Roman" w:cs="Times New Roman"/>
          <w:color w:val="000000" w:themeColor="text1"/>
          <w:sz w:val="28"/>
          <w:szCs w:val="28"/>
        </w:rPr>
        <w:t>ребенок</w:t>
      </w:r>
      <w:r w:rsidR="00A96EC9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22D2C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203B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Доступность дошкольного образования для детей от 3 до 7 лет </w:t>
      </w:r>
      <w:r w:rsidR="008D203B" w:rsidRPr="0047346F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составляет 100%, все дети возрастной категории с 3 до 7 лет обеспечены местами в детских садах.</w:t>
      </w:r>
    </w:p>
    <w:p w:rsidR="000F447A" w:rsidRDefault="00A22D2C" w:rsidP="00382F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4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F4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2022 году создано </w:t>
      </w:r>
      <w:r w:rsidR="000F447A" w:rsidRPr="0047346F">
        <w:rPr>
          <w:rFonts w:ascii="Times New Roman" w:hAnsi="Times New Roman" w:cs="Times New Roman"/>
          <w:color w:val="000000" w:themeColor="text1"/>
          <w:sz w:val="28"/>
          <w:szCs w:val="28"/>
        </w:rPr>
        <w:t>80 дополнительных мест для детей раннего возраста</w:t>
      </w:r>
      <w:r w:rsidR="000F4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новом здании яслей, введенного в эксплуатацию в 2021 году.</w:t>
      </w:r>
    </w:p>
    <w:p w:rsidR="00D54524" w:rsidRPr="00961663" w:rsidRDefault="00D54524" w:rsidP="00382F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 рынке услуг дошкольного образования конкуренци</w:t>
      </w:r>
      <w:r w:rsidR="007F527C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развита, все организации являются муниципальными, отсутствуют предложения по развитию альтернативных форм предоставления услуги</w:t>
      </w:r>
      <w:r w:rsidR="007F527C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2379C" w:rsidRPr="00961663" w:rsidRDefault="0082379C" w:rsidP="00382F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Данные об удовлетворенности населения состоянием конкуренции на рынке услуг дошкольного образования в разрезе городов Удмуртской Республики приведены в таблице 1.</w:t>
      </w:r>
    </w:p>
    <w:p w:rsidR="0082379C" w:rsidRPr="00961663" w:rsidRDefault="0082379C" w:rsidP="0082379C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Таблица 1</w:t>
      </w:r>
    </w:p>
    <w:p w:rsidR="0082379C" w:rsidRPr="00961663" w:rsidRDefault="0082379C" w:rsidP="0082379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Средние оценки потребителей уровня конкуренции на рынке услуг дошкольного образования</w:t>
      </w:r>
    </w:p>
    <w:tbl>
      <w:tblPr>
        <w:tblStyle w:val="a5"/>
        <w:tblW w:w="10173" w:type="dxa"/>
        <w:tblLayout w:type="fixed"/>
        <w:tblLook w:val="04A0"/>
      </w:tblPr>
      <w:tblGrid>
        <w:gridCol w:w="1951"/>
        <w:gridCol w:w="1985"/>
        <w:gridCol w:w="1984"/>
        <w:gridCol w:w="2268"/>
        <w:gridCol w:w="1985"/>
      </w:tblGrid>
      <w:tr w:rsidR="0082379C" w:rsidRPr="00961663" w:rsidTr="00FF1289">
        <w:tc>
          <w:tcPr>
            <w:tcW w:w="1951" w:type="dxa"/>
            <w:vMerge w:val="restart"/>
          </w:tcPr>
          <w:p w:rsidR="0082379C" w:rsidRPr="00961663" w:rsidRDefault="0082379C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Город Удмуртии</w:t>
            </w:r>
          </w:p>
        </w:tc>
        <w:tc>
          <w:tcPr>
            <w:tcW w:w="8222" w:type="dxa"/>
            <w:gridSpan w:val="4"/>
          </w:tcPr>
          <w:p w:rsidR="0082379C" w:rsidRPr="00961663" w:rsidRDefault="0082379C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Удовлетворенность населения</w:t>
            </w:r>
          </w:p>
        </w:tc>
      </w:tr>
      <w:tr w:rsidR="0082379C" w:rsidRPr="00961663" w:rsidTr="00FF1289">
        <w:tc>
          <w:tcPr>
            <w:tcW w:w="1951" w:type="dxa"/>
            <w:vMerge/>
          </w:tcPr>
          <w:p w:rsidR="0082379C" w:rsidRPr="00961663" w:rsidRDefault="0082379C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82379C" w:rsidRPr="00961663" w:rsidRDefault="0082379C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Уровень цен</w:t>
            </w:r>
          </w:p>
        </w:tc>
        <w:tc>
          <w:tcPr>
            <w:tcW w:w="1984" w:type="dxa"/>
          </w:tcPr>
          <w:p w:rsidR="0082379C" w:rsidRPr="00961663" w:rsidRDefault="0082379C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Качество</w:t>
            </w:r>
          </w:p>
        </w:tc>
        <w:tc>
          <w:tcPr>
            <w:tcW w:w="2268" w:type="dxa"/>
          </w:tcPr>
          <w:p w:rsidR="0082379C" w:rsidRPr="00961663" w:rsidRDefault="0082379C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Возможность выбора</w:t>
            </w:r>
          </w:p>
        </w:tc>
        <w:tc>
          <w:tcPr>
            <w:tcW w:w="1985" w:type="dxa"/>
          </w:tcPr>
          <w:p w:rsidR="0082379C" w:rsidRPr="00961663" w:rsidRDefault="0082379C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 организаций</w:t>
            </w:r>
          </w:p>
        </w:tc>
      </w:tr>
      <w:tr w:rsidR="0082379C" w:rsidRPr="00961663" w:rsidTr="00FF1289">
        <w:tc>
          <w:tcPr>
            <w:tcW w:w="1951" w:type="dxa"/>
          </w:tcPr>
          <w:p w:rsidR="0082379C" w:rsidRPr="00961663" w:rsidRDefault="0082379C" w:rsidP="00783C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Ижевск</w:t>
            </w:r>
          </w:p>
        </w:tc>
        <w:tc>
          <w:tcPr>
            <w:tcW w:w="1985" w:type="dxa"/>
          </w:tcPr>
          <w:p w:rsidR="0082379C" w:rsidRPr="00961663" w:rsidRDefault="00DA4CA2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2,52</w:t>
            </w:r>
          </w:p>
        </w:tc>
        <w:tc>
          <w:tcPr>
            <w:tcW w:w="1984" w:type="dxa"/>
          </w:tcPr>
          <w:p w:rsidR="0082379C" w:rsidRPr="00961663" w:rsidRDefault="00DA4CA2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</w:t>
            </w:r>
          </w:p>
        </w:tc>
        <w:tc>
          <w:tcPr>
            <w:tcW w:w="2268" w:type="dxa"/>
          </w:tcPr>
          <w:p w:rsidR="0082379C" w:rsidRPr="00961663" w:rsidRDefault="00DA4CA2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</w:t>
            </w:r>
          </w:p>
        </w:tc>
        <w:tc>
          <w:tcPr>
            <w:tcW w:w="1985" w:type="dxa"/>
          </w:tcPr>
          <w:p w:rsidR="0082379C" w:rsidRPr="00961663" w:rsidRDefault="00DA4CA2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3,15</w:t>
            </w:r>
          </w:p>
        </w:tc>
      </w:tr>
      <w:tr w:rsidR="0082379C" w:rsidRPr="00961663" w:rsidTr="00FF1289">
        <w:tc>
          <w:tcPr>
            <w:tcW w:w="1951" w:type="dxa"/>
          </w:tcPr>
          <w:p w:rsidR="0082379C" w:rsidRPr="00961663" w:rsidRDefault="0082379C" w:rsidP="00783C9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Воткинск</w:t>
            </w:r>
          </w:p>
        </w:tc>
        <w:tc>
          <w:tcPr>
            <w:tcW w:w="1985" w:type="dxa"/>
          </w:tcPr>
          <w:p w:rsidR="0082379C" w:rsidRPr="00961663" w:rsidRDefault="00DA4CA2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1,80</w:t>
            </w:r>
          </w:p>
        </w:tc>
        <w:tc>
          <w:tcPr>
            <w:tcW w:w="1984" w:type="dxa"/>
          </w:tcPr>
          <w:p w:rsidR="0082379C" w:rsidRPr="00961663" w:rsidRDefault="00DA4CA2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2,89</w:t>
            </w:r>
          </w:p>
        </w:tc>
        <w:tc>
          <w:tcPr>
            <w:tcW w:w="2268" w:type="dxa"/>
          </w:tcPr>
          <w:p w:rsidR="0082379C" w:rsidRPr="00961663" w:rsidRDefault="00DA4CA2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3,17</w:t>
            </w:r>
          </w:p>
        </w:tc>
        <w:tc>
          <w:tcPr>
            <w:tcW w:w="1985" w:type="dxa"/>
          </w:tcPr>
          <w:p w:rsidR="0082379C" w:rsidRPr="00961663" w:rsidRDefault="00DA4CA2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3,11</w:t>
            </w:r>
          </w:p>
        </w:tc>
      </w:tr>
      <w:tr w:rsidR="0082379C" w:rsidRPr="00961663" w:rsidTr="00FF1289">
        <w:tc>
          <w:tcPr>
            <w:tcW w:w="1951" w:type="dxa"/>
          </w:tcPr>
          <w:p w:rsidR="0082379C" w:rsidRPr="00961663" w:rsidRDefault="0082379C" w:rsidP="00783C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Глазов</w:t>
            </w:r>
          </w:p>
        </w:tc>
        <w:tc>
          <w:tcPr>
            <w:tcW w:w="1985" w:type="dxa"/>
          </w:tcPr>
          <w:p w:rsidR="0082379C" w:rsidRPr="00961663" w:rsidRDefault="00DA4CA2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2,88</w:t>
            </w:r>
          </w:p>
        </w:tc>
        <w:tc>
          <w:tcPr>
            <w:tcW w:w="1984" w:type="dxa"/>
          </w:tcPr>
          <w:p w:rsidR="0082379C" w:rsidRPr="00961663" w:rsidRDefault="00DA4CA2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3,32</w:t>
            </w:r>
          </w:p>
        </w:tc>
        <w:tc>
          <w:tcPr>
            <w:tcW w:w="2268" w:type="dxa"/>
          </w:tcPr>
          <w:p w:rsidR="0082379C" w:rsidRPr="00961663" w:rsidRDefault="00DA4CA2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2,83</w:t>
            </w:r>
          </w:p>
        </w:tc>
        <w:tc>
          <w:tcPr>
            <w:tcW w:w="1985" w:type="dxa"/>
          </w:tcPr>
          <w:p w:rsidR="0082379C" w:rsidRPr="00961663" w:rsidRDefault="00DA4CA2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3,41</w:t>
            </w:r>
          </w:p>
        </w:tc>
      </w:tr>
      <w:tr w:rsidR="0082379C" w:rsidRPr="00961663" w:rsidTr="00FF1289">
        <w:tc>
          <w:tcPr>
            <w:tcW w:w="1951" w:type="dxa"/>
          </w:tcPr>
          <w:p w:rsidR="0082379C" w:rsidRPr="00961663" w:rsidRDefault="0082379C" w:rsidP="00783C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Можга</w:t>
            </w:r>
          </w:p>
        </w:tc>
        <w:tc>
          <w:tcPr>
            <w:tcW w:w="1985" w:type="dxa"/>
          </w:tcPr>
          <w:p w:rsidR="0082379C" w:rsidRPr="00961663" w:rsidRDefault="00DA4CA2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2,58</w:t>
            </w:r>
          </w:p>
        </w:tc>
        <w:tc>
          <w:tcPr>
            <w:tcW w:w="1984" w:type="dxa"/>
          </w:tcPr>
          <w:p w:rsidR="0082379C" w:rsidRPr="00961663" w:rsidRDefault="00DA4CA2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3,75</w:t>
            </w:r>
          </w:p>
        </w:tc>
        <w:tc>
          <w:tcPr>
            <w:tcW w:w="2268" w:type="dxa"/>
          </w:tcPr>
          <w:p w:rsidR="0082379C" w:rsidRPr="00961663" w:rsidRDefault="00DA4CA2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3,53</w:t>
            </w:r>
          </w:p>
        </w:tc>
        <w:tc>
          <w:tcPr>
            <w:tcW w:w="1985" w:type="dxa"/>
          </w:tcPr>
          <w:p w:rsidR="0082379C" w:rsidRPr="00961663" w:rsidRDefault="00DA4CA2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3,33</w:t>
            </w:r>
          </w:p>
        </w:tc>
      </w:tr>
      <w:tr w:rsidR="0082379C" w:rsidRPr="00961663" w:rsidTr="00FF1289">
        <w:tc>
          <w:tcPr>
            <w:tcW w:w="1951" w:type="dxa"/>
          </w:tcPr>
          <w:p w:rsidR="0082379C" w:rsidRPr="00961663" w:rsidRDefault="0082379C" w:rsidP="00783C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Сарапул</w:t>
            </w:r>
          </w:p>
        </w:tc>
        <w:tc>
          <w:tcPr>
            <w:tcW w:w="1985" w:type="dxa"/>
          </w:tcPr>
          <w:p w:rsidR="0082379C" w:rsidRPr="00961663" w:rsidRDefault="00DA4CA2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</w:t>
            </w:r>
          </w:p>
        </w:tc>
        <w:tc>
          <w:tcPr>
            <w:tcW w:w="1984" w:type="dxa"/>
          </w:tcPr>
          <w:p w:rsidR="0082379C" w:rsidRPr="00961663" w:rsidRDefault="00DA4CA2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3,31</w:t>
            </w:r>
          </w:p>
        </w:tc>
        <w:tc>
          <w:tcPr>
            <w:tcW w:w="2268" w:type="dxa"/>
          </w:tcPr>
          <w:p w:rsidR="0082379C" w:rsidRPr="00961663" w:rsidRDefault="00DA4CA2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3,48</w:t>
            </w:r>
          </w:p>
        </w:tc>
        <w:tc>
          <w:tcPr>
            <w:tcW w:w="1985" w:type="dxa"/>
          </w:tcPr>
          <w:p w:rsidR="0082379C" w:rsidRPr="00961663" w:rsidRDefault="00DA4CA2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3,30</w:t>
            </w:r>
          </w:p>
        </w:tc>
      </w:tr>
    </w:tbl>
    <w:p w:rsidR="00DF11E6" w:rsidRPr="00961663" w:rsidRDefault="00DF11E6" w:rsidP="00DF11E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F11E6" w:rsidRPr="00663FBD" w:rsidRDefault="00DF11E6" w:rsidP="00E37E85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63F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Рынок услуг дополнительного образования детей</w:t>
      </w:r>
    </w:p>
    <w:p w:rsidR="00663FBD" w:rsidRPr="00663FBD" w:rsidRDefault="00663FBD" w:rsidP="00663F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63FBD">
        <w:rPr>
          <w:rFonts w:ascii="Times New Roman" w:hAnsi="Times New Roman" w:cs="Times New Roman"/>
          <w:color w:val="000000" w:themeColor="text1"/>
          <w:sz w:val="28"/>
          <w:szCs w:val="28"/>
        </w:rPr>
        <w:t>В 2022 году в муниципальном образовании «Город Воткинск» сохранена сеть организаций дополнительного образования детей, имеющих лицензию на дополнительное образование детей. Кроме того, услуги дополнительного образования оказывает большое количество частных организаций, не имеющих лицензию.</w:t>
      </w:r>
    </w:p>
    <w:p w:rsidR="00663FBD" w:rsidRPr="00663FBD" w:rsidRDefault="00663FBD" w:rsidP="00663F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F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proofErr w:type="gramStart"/>
      <w:r w:rsidRPr="00663FBD">
        <w:rPr>
          <w:rFonts w:ascii="Times New Roman" w:hAnsi="Times New Roman" w:cs="Times New Roman"/>
          <w:color w:val="000000" w:themeColor="text1"/>
          <w:sz w:val="28"/>
          <w:szCs w:val="28"/>
        </w:rPr>
        <w:t>Внедрено персонифицированное финансирование дополнительного образования</w:t>
      </w:r>
      <w:r w:rsidR="00757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63FBD">
        <w:rPr>
          <w:rFonts w:ascii="Times New Roman" w:hAnsi="Times New Roman" w:cs="Times New Roman"/>
          <w:color w:val="000000" w:themeColor="text1"/>
          <w:sz w:val="28"/>
          <w:szCs w:val="28"/>
        </w:rPr>
        <w:t>21,3% детей в возрасте от 5 до 18 лет занимаются по сертифицированным программам. 17300 ребенка в возрасте от 5 до 18 лет в муниципальном образовании «Город Воткинск» получили сертификаты дополнительного образования,  что составляет 99% детей, проживающих на территории муниципального образования, из них 3750 детей обучаются по сертифицированным программам (ПФДО), что составляет 21,3%.</w:t>
      </w:r>
      <w:proofErr w:type="gramEnd"/>
    </w:p>
    <w:p w:rsidR="006230B8" w:rsidRPr="00961663" w:rsidRDefault="0082379C" w:rsidP="00382F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FB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Данные об удовлетворенности населения состоянием конкуренции на рынке услуг дополнительного образования детей  в разрезе городов Удмуртской Республики приведены в таблице 2.</w:t>
      </w:r>
    </w:p>
    <w:p w:rsidR="0082379C" w:rsidRPr="00961663" w:rsidRDefault="0082379C" w:rsidP="00E37E8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Таблица 2</w:t>
      </w:r>
    </w:p>
    <w:p w:rsidR="0082379C" w:rsidRPr="00961663" w:rsidRDefault="0082379C" w:rsidP="00E37E8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Средние оценки потребителей уровня конкуренции на рынке услуг дополнительного образования детей</w:t>
      </w:r>
    </w:p>
    <w:tbl>
      <w:tblPr>
        <w:tblStyle w:val="a5"/>
        <w:tblW w:w="10314" w:type="dxa"/>
        <w:tblLayout w:type="fixed"/>
        <w:tblLook w:val="04A0"/>
      </w:tblPr>
      <w:tblGrid>
        <w:gridCol w:w="2093"/>
        <w:gridCol w:w="1843"/>
        <w:gridCol w:w="1984"/>
        <w:gridCol w:w="2410"/>
        <w:gridCol w:w="1984"/>
      </w:tblGrid>
      <w:tr w:rsidR="0082379C" w:rsidRPr="00961663" w:rsidTr="00831421">
        <w:tc>
          <w:tcPr>
            <w:tcW w:w="2093" w:type="dxa"/>
            <w:vMerge w:val="restart"/>
          </w:tcPr>
          <w:p w:rsidR="0082379C" w:rsidRPr="00961663" w:rsidRDefault="0082379C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Город Удмуртии</w:t>
            </w:r>
          </w:p>
        </w:tc>
        <w:tc>
          <w:tcPr>
            <w:tcW w:w="8221" w:type="dxa"/>
            <w:gridSpan w:val="4"/>
          </w:tcPr>
          <w:p w:rsidR="0082379C" w:rsidRPr="00961663" w:rsidRDefault="0082379C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Удовлетворенность населения</w:t>
            </w:r>
          </w:p>
        </w:tc>
      </w:tr>
      <w:tr w:rsidR="0082379C" w:rsidRPr="00961663" w:rsidTr="00831421">
        <w:tc>
          <w:tcPr>
            <w:tcW w:w="2093" w:type="dxa"/>
            <w:vMerge/>
          </w:tcPr>
          <w:p w:rsidR="0082379C" w:rsidRPr="00961663" w:rsidRDefault="0082379C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82379C" w:rsidRPr="00961663" w:rsidRDefault="0082379C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Уровень цен</w:t>
            </w:r>
          </w:p>
        </w:tc>
        <w:tc>
          <w:tcPr>
            <w:tcW w:w="1984" w:type="dxa"/>
          </w:tcPr>
          <w:p w:rsidR="0082379C" w:rsidRPr="00961663" w:rsidRDefault="0082379C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Качество</w:t>
            </w:r>
          </w:p>
        </w:tc>
        <w:tc>
          <w:tcPr>
            <w:tcW w:w="2410" w:type="dxa"/>
          </w:tcPr>
          <w:p w:rsidR="0082379C" w:rsidRPr="00961663" w:rsidRDefault="0082379C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Возможность выбора</w:t>
            </w:r>
          </w:p>
        </w:tc>
        <w:tc>
          <w:tcPr>
            <w:tcW w:w="1984" w:type="dxa"/>
          </w:tcPr>
          <w:p w:rsidR="0082379C" w:rsidRPr="00961663" w:rsidRDefault="0082379C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 организаций</w:t>
            </w:r>
          </w:p>
        </w:tc>
      </w:tr>
      <w:tr w:rsidR="0082379C" w:rsidRPr="00961663" w:rsidTr="00831421">
        <w:tc>
          <w:tcPr>
            <w:tcW w:w="2093" w:type="dxa"/>
          </w:tcPr>
          <w:p w:rsidR="0082379C" w:rsidRPr="00961663" w:rsidRDefault="0082379C" w:rsidP="00783C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Ижевск</w:t>
            </w:r>
          </w:p>
        </w:tc>
        <w:tc>
          <w:tcPr>
            <w:tcW w:w="1843" w:type="dxa"/>
          </w:tcPr>
          <w:p w:rsidR="0082379C" w:rsidRPr="00961663" w:rsidRDefault="00A010D2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2,25</w:t>
            </w:r>
          </w:p>
        </w:tc>
        <w:tc>
          <w:tcPr>
            <w:tcW w:w="1984" w:type="dxa"/>
          </w:tcPr>
          <w:p w:rsidR="0082379C" w:rsidRPr="00961663" w:rsidRDefault="00A010D2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3,33</w:t>
            </w:r>
          </w:p>
        </w:tc>
        <w:tc>
          <w:tcPr>
            <w:tcW w:w="2410" w:type="dxa"/>
          </w:tcPr>
          <w:p w:rsidR="0082379C" w:rsidRPr="00961663" w:rsidRDefault="00A010D2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3,15</w:t>
            </w:r>
          </w:p>
        </w:tc>
        <w:tc>
          <w:tcPr>
            <w:tcW w:w="1984" w:type="dxa"/>
          </w:tcPr>
          <w:p w:rsidR="0082379C" w:rsidRPr="00961663" w:rsidRDefault="00A010D2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3,15</w:t>
            </w:r>
          </w:p>
        </w:tc>
      </w:tr>
      <w:tr w:rsidR="0082379C" w:rsidRPr="00961663" w:rsidTr="00831421">
        <w:tc>
          <w:tcPr>
            <w:tcW w:w="2093" w:type="dxa"/>
          </w:tcPr>
          <w:p w:rsidR="0082379C" w:rsidRPr="00961663" w:rsidRDefault="0082379C" w:rsidP="00783C9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Воткинск</w:t>
            </w:r>
          </w:p>
        </w:tc>
        <w:tc>
          <w:tcPr>
            <w:tcW w:w="1843" w:type="dxa"/>
          </w:tcPr>
          <w:p w:rsidR="0082379C" w:rsidRPr="00961663" w:rsidRDefault="00A010D2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2,17</w:t>
            </w:r>
          </w:p>
        </w:tc>
        <w:tc>
          <w:tcPr>
            <w:tcW w:w="1984" w:type="dxa"/>
          </w:tcPr>
          <w:p w:rsidR="0082379C" w:rsidRPr="00961663" w:rsidRDefault="00A010D2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3,53</w:t>
            </w:r>
          </w:p>
        </w:tc>
        <w:tc>
          <w:tcPr>
            <w:tcW w:w="2410" w:type="dxa"/>
          </w:tcPr>
          <w:p w:rsidR="0082379C" w:rsidRPr="00961663" w:rsidRDefault="00A010D2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2,62</w:t>
            </w:r>
          </w:p>
        </w:tc>
        <w:tc>
          <w:tcPr>
            <w:tcW w:w="1984" w:type="dxa"/>
          </w:tcPr>
          <w:p w:rsidR="0082379C" w:rsidRPr="00961663" w:rsidRDefault="00A010D2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3,18</w:t>
            </w:r>
          </w:p>
        </w:tc>
      </w:tr>
      <w:tr w:rsidR="0082379C" w:rsidRPr="00961663" w:rsidTr="00831421">
        <w:tc>
          <w:tcPr>
            <w:tcW w:w="2093" w:type="dxa"/>
          </w:tcPr>
          <w:p w:rsidR="0082379C" w:rsidRPr="00961663" w:rsidRDefault="0082379C" w:rsidP="00783C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Глазов</w:t>
            </w:r>
          </w:p>
        </w:tc>
        <w:tc>
          <w:tcPr>
            <w:tcW w:w="1843" w:type="dxa"/>
          </w:tcPr>
          <w:p w:rsidR="0082379C" w:rsidRPr="00961663" w:rsidRDefault="00A010D2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3,30</w:t>
            </w:r>
          </w:p>
        </w:tc>
        <w:tc>
          <w:tcPr>
            <w:tcW w:w="1984" w:type="dxa"/>
          </w:tcPr>
          <w:p w:rsidR="0082379C" w:rsidRPr="00961663" w:rsidRDefault="00A010D2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3,41</w:t>
            </w:r>
          </w:p>
        </w:tc>
        <w:tc>
          <w:tcPr>
            <w:tcW w:w="2410" w:type="dxa"/>
          </w:tcPr>
          <w:p w:rsidR="0082379C" w:rsidRPr="00961663" w:rsidRDefault="00A010D2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3,32</w:t>
            </w:r>
          </w:p>
        </w:tc>
        <w:tc>
          <w:tcPr>
            <w:tcW w:w="1984" w:type="dxa"/>
          </w:tcPr>
          <w:p w:rsidR="0082379C" w:rsidRPr="00961663" w:rsidRDefault="00A010D2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3,21</w:t>
            </w:r>
          </w:p>
        </w:tc>
      </w:tr>
      <w:tr w:rsidR="0082379C" w:rsidRPr="00961663" w:rsidTr="00831421">
        <w:tc>
          <w:tcPr>
            <w:tcW w:w="2093" w:type="dxa"/>
          </w:tcPr>
          <w:p w:rsidR="0082379C" w:rsidRPr="00961663" w:rsidRDefault="0082379C" w:rsidP="00783C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Можга</w:t>
            </w:r>
          </w:p>
        </w:tc>
        <w:tc>
          <w:tcPr>
            <w:tcW w:w="1843" w:type="dxa"/>
          </w:tcPr>
          <w:p w:rsidR="0082379C" w:rsidRPr="00961663" w:rsidRDefault="00A010D2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2,53</w:t>
            </w:r>
          </w:p>
        </w:tc>
        <w:tc>
          <w:tcPr>
            <w:tcW w:w="1984" w:type="dxa"/>
          </w:tcPr>
          <w:p w:rsidR="0082379C" w:rsidRPr="00961663" w:rsidRDefault="00A010D2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3,52</w:t>
            </w:r>
          </w:p>
        </w:tc>
        <w:tc>
          <w:tcPr>
            <w:tcW w:w="2410" w:type="dxa"/>
          </w:tcPr>
          <w:p w:rsidR="0082379C" w:rsidRPr="00961663" w:rsidRDefault="00A010D2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3,69</w:t>
            </w:r>
          </w:p>
        </w:tc>
        <w:tc>
          <w:tcPr>
            <w:tcW w:w="1984" w:type="dxa"/>
          </w:tcPr>
          <w:p w:rsidR="0082379C" w:rsidRPr="00961663" w:rsidRDefault="00A010D2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3,19</w:t>
            </w:r>
          </w:p>
        </w:tc>
      </w:tr>
      <w:tr w:rsidR="0082379C" w:rsidRPr="00961663" w:rsidTr="00831421">
        <w:tc>
          <w:tcPr>
            <w:tcW w:w="2093" w:type="dxa"/>
          </w:tcPr>
          <w:p w:rsidR="0082379C" w:rsidRPr="00961663" w:rsidRDefault="0082379C" w:rsidP="00783C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Сарапул</w:t>
            </w:r>
          </w:p>
        </w:tc>
        <w:tc>
          <w:tcPr>
            <w:tcW w:w="1843" w:type="dxa"/>
          </w:tcPr>
          <w:p w:rsidR="0082379C" w:rsidRPr="00961663" w:rsidRDefault="00A010D2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2,85</w:t>
            </w:r>
          </w:p>
        </w:tc>
        <w:tc>
          <w:tcPr>
            <w:tcW w:w="1984" w:type="dxa"/>
          </w:tcPr>
          <w:p w:rsidR="0082379C" w:rsidRPr="00961663" w:rsidRDefault="00A010D2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3,27</w:t>
            </w:r>
          </w:p>
        </w:tc>
        <w:tc>
          <w:tcPr>
            <w:tcW w:w="2410" w:type="dxa"/>
          </w:tcPr>
          <w:p w:rsidR="0082379C" w:rsidRPr="00961663" w:rsidRDefault="00A010D2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3,33</w:t>
            </w:r>
          </w:p>
        </w:tc>
        <w:tc>
          <w:tcPr>
            <w:tcW w:w="1984" w:type="dxa"/>
          </w:tcPr>
          <w:p w:rsidR="0082379C" w:rsidRPr="00961663" w:rsidRDefault="00A010D2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3,90</w:t>
            </w:r>
          </w:p>
        </w:tc>
      </w:tr>
    </w:tbl>
    <w:p w:rsidR="0082379C" w:rsidRPr="00961663" w:rsidRDefault="0082379C" w:rsidP="00DF11E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33383" w:rsidRDefault="00DF11E6" w:rsidP="00382F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616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Рынок медицинских услуг</w:t>
      </w:r>
      <w:r w:rsidR="00D22355" w:rsidRPr="009616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167F7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действует </w:t>
      </w:r>
      <w:r w:rsidR="00233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медицинских организаций, их них 8 государственных (БУЗ УР </w:t>
      </w:r>
      <w:r w:rsidR="00C1179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233383">
        <w:rPr>
          <w:rFonts w:ascii="Times New Roman" w:hAnsi="Times New Roman" w:cs="Times New Roman"/>
          <w:color w:val="000000" w:themeColor="text1"/>
          <w:sz w:val="28"/>
          <w:szCs w:val="28"/>
        </w:rPr>
        <w:t>Воткинская</w:t>
      </w:r>
      <w:proofErr w:type="spellEnd"/>
      <w:r w:rsidR="00233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городская больница №1 МЗ УР</w:t>
      </w:r>
      <w:r w:rsidR="00C1179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33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БУЗ УР </w:t>
      </w:r>
      <w:r w:rsidR="00C1179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233383">
        <w:rPr>
          <w:rFonts w:ascii="Times New Roman" w:hAnsi="Times New Roman" w:cs="Times New Roman"/>
          <w:color w:val="000000" w:themeColor="text1"/>
          <w:sz w:val="28"/>
          <w:szCs w:val="28"/>
        </w:rPr>
        <w:t>Воткинская</w:t>
      </w:r>
      <w:proofErr w:type="spellEnd"/>
      <w:r w:rsidR="00233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районная больница МЗ УР</w:t>
      </w:r>
      <w:r w:rsidR="00C1179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33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БУЗ УР </w:t>
      </w:r>
      <w:r w:rsidR="00C1179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233383">
        <w:rPr>
          <w:rFonts w:ascii="Times New Roman" w:hAnsi="Times New Roman" w:cs="Times New Roman"/>
          <w:color w:val="000000" w:themeColor="text1"/>
          <w:sz w:val="28"/>
          <w:szCs w:val="28"/>
        </w:rPr>
        <w:t>Воткинская</w:t>
      </w:r>
      <w:proofErr w:type="spellEnd"/>
      <w:r w:rsidR="00233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детская городская больница МЗ УР</w:t>
      </w:r>
      <w:r w:rsidR="00C1179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33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БУЗ УР </w:t>
      </w:r>
      <w:r w:rsidR="00C1179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233383">
        <w:rPr>
          <w:rFonts w:ascii="Times New Roman" w:hAnsi="Times New Roman" w:cs="Times New Roman"/>
          <w:color w:val="000000" w:themeColor="text1"/>
          <w:sz w:val="28"/>
          <w:szCs w:val="28"/>
        </w:rPr>
        <w:t>Воткинская</w:t>
      </w:r>
      <w:proofErr w:type="spellEnd"/>
      <w:r w:rsidR="00233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33383">
        <w:rPr>
          <w:rFonts w:ascii="Times New Roman" w:hAnsi="Times New Roman" w:cs="Times New Roman"/>
          <w:color w:val="000000" w:themeColor="text1"/>
          <w:sz w:val="28"/>
          <w:szCs w:val="28"/>
        </w:rPr>
        <w:t>стамотологическая</w:t>
      </w:r>
      <w:proofErr w:type="spellEnd"/>
      <w:r w:rsidR="00233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поликлиника МЗ УР</w:t>
      </w:r>
      <w:r w:rsidR="00C1179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33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БУЗ УР </w:t>
      </w:r>
      <w:r w:rsidR="00C1179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233383">
        <w:rPr>
          <w:rFonts w:ascii="Times New Roman" w:hAnsi="Times New Roman" w:cs="Times New Roman"/>
          <w:color w:val="000000" w:themeColor="text1"/>
          <w:sz w:val="28"/>
          <w:szCs w:val="28"/>
        </w:rPr>
        <w:t>Воткинский</w:t>
      </w:r>
      <w:proofErr w:type="spellEnd"/>
      <w:r w:rsidR="00233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районный  санаторий для детей «Родничок» МЗ УР</w:t>
      </w:r>
      <w:r w:rsidR="00C1179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33383">
        <w:rPr>
          <w:rFonts w:ascii="Times New Roman" w:hAnsi="Times New Roman" w:cs="Times New Roman"/>
          <w:color w:val="000000" w:themeColor="text1"/>
          <w:sz w:val="28"/>
          <w:szCs w:val="28"/>
        </w:rPr>
        <w:t>, Отделение в городе Воткинске БУЗ УР «РКТБ МЗ УР</w:t>
      </w:r>
      <w:proofErr w:type="gramEnd"/>
      <w:r w:rsidR="00233383">
        <w:rPr>
          <w:rFonts w:ascii="Times New Roman" w:hAnsi="Times New Roman" w:cs="Times New Roman"/>
          <w:color w:val="000000" w:themeColor="text1"/>
          <w:sz w:val="28"/>
          <w:szCs w:val="28"/>
        </w:rPr>
        <w:t>», диспансерное отделение в городе Воткинске БУЗ УР «РНД МЗ УР», обособленное подразделение БУЗ УР «РКУПЗ МЗ УР» города Воткинска) и 12 частных клиник (</w:t>
      </w:r>
      <w:r w:rsidR="00C401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«Ваш доктор», ООО «Детский доктор плюс семейный», </w:t>
      </w:r>
      <w:r w:rsidR="00C11791">
        <w:rPr>
          <w:rFonts w:ascii="Times New Roman" w:hAnsi="Times New Roman" w:cs="Times New Roman"/>
          <w:color w:val="000000" w:themeColor="text1"/>
          <w:sz w:val="28"/>
          <w:szCs w:val="28"/>
        </w:rPr>
        <w:t>ООО «КОМ», ООО «Личный доктор МРТ», ООО «Личный доктор», ООО «ЛОРА», ООО «Поликлиника семейный доктор», ООО «РИТМ»</w:t>
      </w:r>
      <w:proofErr w:type="gramStart"/>
      <w:r w:rsidR="00C11791">
        <w:rPr>
          <w:rFonts w:ascii="Times New Roman" w:hAnsi="Times New Roman" w:cs="Times New Roman"/>
          <w:color w:val="000000" w:themeColor="text1"/>
          <w:sz w:val="28"/>
          <w:szCs w:val="28"/>
        </w:rPr>
        <w:t>,О</w:t>
      </w:r>
      <w:proofErr w:type="gramEnd"/>
      <w:r w:rsidR="00C11791">
        <w:rPr>
          <w:rFonts w:ascii="Times New Roman" w:hAnsi="Times New Roman" w:cs="Times New Roman"/>
          <w:color w:val="000000" w:themeColor="text1"/>
          <w:sz w:val="28"/>
          <w:szCs w:val="28"/>
        </w:rPr>
        <w:t>ОО «</w:t>
      </w:r>
      <w:proofErr w:type="spellStart"/>
      <w:r w:rsidR="00C11791">
        <w:rPr>
          <w:rFonts w:ascii="Times New Roman" w:hAnsi="Times New Roman" w:cs="Times New Roman"/>
          <w:color w:val="000000" w:themeColor="text1"/>
          <w:sz w:val="28"/>
          <w:szCs w:val="28"/>
        </w:rPr>
        <w:t>Стомалюкс</w:t>
      </w:r>
      <w:proofErr w:type="spellEnd"/>
      <w:r w:rsidR="00C11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плюс», ООО «</w:t>
      </w:r>
      <w:proofErr w:type="spellStart"/>
      <w:r w:rsidR="00C11791">
        <w:rPr>
          <w:rFonts w:ascii="Times New Roman" w:hAnsi="Times New Roman" w:cs="Times New Roman"/>
          <w:color w:val="000000" w:themeColor="text1"/>
          <w:sz w:val="28"/>
          <w:szCs w:val="28"/>
        </w:rPr>
        <w:t>Стоматек</w:t>
      </w:r>
      <w:proofErr w:type="spellEnd"/>
      <w:r w:rsidR="00C11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ООО «Стоматология 32 плюс», ООО «Ультра- </w:t>
      </w:r>
      <w:proofErr w:type="spellStart"/>
      <w:r w:rsidR="00C11791">
        <w:rPr>
          <w:rFonts w:ascii="Times New Roman" w:hAnsi="Times New Roman" w:cs="Times New Roman"/>
          <w:color w:val="000000" w:themeColor="text1"/>
          <w:sz w:val="28"/>
          <w:szCs w:val="28"/>
        </w:rPr>
        <w:t>дент</w:t>
      </w:r>
      <w:proofErr w:type="spellEnd"/>
      <w:r w:rsidR="00C1179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61DD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117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16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 Индивидуальных предпринимателей, занимающихся медицинской деятельностью.</w:t>
      </w:r>
    </w:p>
    <w:p w:rsidR="00DF11E6" w:rsidRPr="00961663" w:rsidRDefault="00D167F7" w:rsidP="00382F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Доля государственных организаций на рынке медицинских услуг составила </w:t>
      </w:r>
      <w:r w:rsidR="00242433" w:rsidRPr="00242433">
        <w:rPr>
          <w:rFonts w:ascii="Times New Roman" w:hAnsi="Times New Roman" w:cs="Times New Roman"/>
          <w:color w:val="000000" w:themeColor="text1"/>
          <w:sz w:val="28"/>
          <w:szCs w:val="28"/>
        </w:rPr>
        <w:t>25,8</w:t>
      </w:r>
      <w:r w:rsidRPr="00242433">
        <w:rPr>
          <w:rFonts w:ascii="Times New Roman" w:hAnsi="Times New Roman" w:cs="Times New Roman"/>
          <w:color w:val="000000" w:themeColor="text1"/>
          <w:sz w:val="28"/>
          <w:szCs w:val="28"/>
        </w:rPr>
        <w:t>%, соответственно доля негосударственных медицинских организаций</w:t>
      </w:r>
      <w:r w:rsidR="00242433" w:rsidRPr="00242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индивидуальных предпринимателей, занимающихся медицинской деятельностью </w:t>
      </w:r>
      <w:r w:rsidRPr="00242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2433" w:rsidRPr="00242433">
        <w:rPr>
          <w:rFonts w:ascii="Times New Roman" w:hAnsi="Times New Roman" w:cs="Times New Roman"/>
          <w:color w:val="000000" w:themeColor="text1"/>
          <w:sz w:val="28"/>
          <w:szCs w:val="28"/>
        </w:rPr>
        <w:t>74,2</w:t>
      </w:r>
      <w:r w:rsidRPr="00242433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</w:p>
    <w:p w:rsidR="00D167F7" w:rsidRPr="00961663" w:rsidRDefault="00D167F7" w:rsidP="00CF26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Факторов, ограничивающих конкуренцию на рынке медицинских услуг в городе Воткинске, не выявлено. Таким образом, данный рынок можно характеризировать как рынок с развитой конкуренцией.</w:t>
      </w:r>
    </w:p>
    <w:p w:rsidR="00EC3408" w:rsidRDefault="00EC3408" w:rsidP="00382F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Данные об удовлетворенности населения состоянием конкуренции на рынке медицинских услуг в разрезе городов Удмуртской Республики приведены в таблице 3.</w:t>
      </w:r>
    </w:p>
    <w:p w:rsidR="00B5162E" w:rsidRPr="00961663" w:rsidRDefault="00B5162E" w:rsidP="00382F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408" w:rsidRPr="00961663" w:rsidRDefault="00EC3408" w:rsidP="00EC3408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Таблица 3</w:t>
      </w:r>
    </w:p>
    <w:p w:rsidR="0062640F" w:rsidRDefault="00EC3408" w:rsidP="00EC340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Средние оценки потребителей уровня конкуренции на рынке </w:t>
      </w:r>
    </w:p>
    <w:p w:rsidR="00EC3408" w:rsidRPr="00961663" w:rsidRDefault="00EC3408" w:rsidP="00EC340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медицинских  услуг</w:t>
      </w:r>
    </w:p>
    <w:tbl>
      <w:tblPr>
        <w:tblStyle w:val="a5"/>
        <w:tblW w:w="10314" w:type="dxa"/>
        <w:tblLayout w:type="fixed"/>
        <w:tblLook w:val="04A0"/>
      </w:tblPr>
      <w:tblGrid>
        <w:gridCol w:w="1951"/>
        <w:gridCol w:w="1985"/>
        <w:gridCol w:w="2126"/>
        <w:gridCol w:w="2126"/>
        <w:gridCol w:w="2126"/>
      </w:tblGrid>
      <w:tr w:rsidR="00EC3408" w:rsidRPr="00961663" w:rsidTr="00831421">
        <w:tc>
          <w:tcPr>
            <w:tcW w:w="1951" w:type="dxa"/>
            <w:vMerge w:val="restart"/>
          </w:tcPr>
          <w:p w:rsidR="00EC3408" w:rsidRPr="00961663" w:rsidRDefault="00EC3408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Город Удмуртии</w:t>
            </w:r>
          </w:p>
        </w:tc>
        <w:tc>
          <w:tcPr>
            <w:tcW w:w="8363" w:type="dxa"/>
            <w:gridSpan w:val="4"/>
          </w:tcPr>
          <w:p w:rsidR="00EC3408" w:rsidRPr="00961663" w:rsidRDefault="00EC3408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Удовлетворенность населения</w:t>
            </w:r>
          </w:p>
        </w:tc>
      </w:tr>
      <w:tr w:rsidR="00EC3408" w:rsidRPr="00961663" w:rsidTr="00831421">
        <w:tc>
          <w:tcPr>
            <w:tcW w:w="1951" w:type="dxa"/>
            <w:vMerge/>
          </w:tcPr>
          <w:p w:rsidR="00EC3408" w:rsidRPr="00961663" w:rsidRDefault="00EC3408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EC3408" w:rsidRPr="00961663" w:rsidRDefault="00EC3408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Уровень цен</w:t>
            </w:r>
          </w:p>
        </w:tc>
        <w:tc>
          <w:tcPr>
            <w:tcW w:w="2126" w:type="dxa"/>
          </w:tcPr>
          <w:p w:rsidR="00EC3408" w:rsidRPr="00961663" w:rsidRDefault="00EC3408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Качество</w:t>
            </w:r>
          </w:p>
        </w:tc>
        <w:tc>
          <w:tcPr>
            <w:tcW w:w="2126" w:type="dxa"/>
          </w:tcPr>
          <w:p w:rsidR="00EC3408" w:rsidRPr="00961663" w:rsidRDefault="00EC3408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Возможность выбора</w:t>
            </w:r>
          </w:p>
        </w:tc>
        <w:tc>
          <w:tcPr>
            <w:tcW w:w="2126" w:type="dxa"/>
          </w:tcPr>
          <w:p w:rsidR="00EC3408" w:rsidRPr="00961663" w:rsidRDefault="00EC3408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 организаций</w:t>
            </w:r>
          </w:p>
        </w:tc>
      </w:tr>
      <w:tr w:rsidR="00EC3408" w:rsidRPr="00961663" w:rsidTr="00831421">
        <w:tc>
          <w:tcPr>
            <w:tcW w:w="1951" w:type="dxa"/>
          </w:tcPr>
          <w:p w:rsidR="00EC3408" w:rsidRPr="00961663" w:rsidRDefault="00EC3408" w:rsidP="00783C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Ижевск</w:t>
            </w:r>
          </w:p>
        </w:tc>
        <w:tc>
          <w:tcPr>
            <w:tcW w:w="1985" w:type="dxa"/>
          </w:tcPr>
          <w:p w:rsidR="00EC3408" w:rsidRPr="00961663" w:rsidRDefault="00A3170D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1,30</w:t>
            </w:r>
          </w:p>
        </w:tc>
        <w:tc>
          <w:tcPr>
            <w:tcW w:w="2126" w:type="dxa"/>
          </w:tcPr>
          <w:p w:rsidR="00EC3408" w:rsidRPr="00961663" w:rsidRDefault="00A3170D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2,12</w:t>
            </w:r>
          </w:p>
        </w:tc>
        <w:tc>
          <w:tcPr>
            <w:tcW w:w="2126" w:type="dxa"/>
          </w:tcPr>
          <w:p w:rsidR="00EC3408" w:rsidRPr="00961663" w:rsidRDefault="00D7322A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2,54</w:t>
            </w:r>
          </w:p>
        </w:tc>
        <w:tc>
          <w:tcPr>
            <w:tcW w:w="2126" w:type="dxa"/>
          </w:tcPr>
          <w:p w:rsidR="00EC3408" w:rsidRPr="00961663" w:rsidRDefault="00D7322A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3,12</w:t>
            </w:r>
          </w:p>
        </w:tc>
      </w:tr>
      <w:tr w:rsidR="00EC3408" w:rsidRPr="00961663" w:rsidTr="00831421">
        <w:tc>
          <w:tcPr>
            <w:tcW w:w="1951" w:type="dxa"/>
          </w:tcPr>
          <w:p w:rsidR="00EC3408" w:rsidRPr="00961663" w:rsidRDefault="00EC3408" w:rsidP="00783C9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Воткинск</w:t>
            </w:r>
          </w:p>
        </w:tc>
        <w:tc>
          <w:tcPr>
            <w:tcW w:w="1985" w:type="dxa"/>
          </w:tcPr>
          <w:p w:rsidR="00EC3408" w:rsidRPr="00961663" w:rsidRDefault="00A3170D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0,42</w:t>
            </w:r>
          </w:p>
        </w:tc>
        <w:tc>
          <w:tcPr>
            <w:tcW w:w="2126" w:type="dxa"/>
          </w:tcPr>
          <w:p w:rsidR="00A3170D" w:rsidRPr="00961663" w:rsidRDefault="00A3170D" w:rsidP="00A317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0,71</w:t>
            </w:r>
          </w:p>
        </w:tc>
        <w:tc>
          <w:tcPr>
            <w:tcW w:w="2126" w:type="dxa"/>
          </w:tcPr>
          <w:p w:rsidR="00EC3408" w:rsidRPr="00961663" w:rsidRDefault="00D7322A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1,44</w:t>
            </w:r>
          </w:p>
        </w:tc>
        <w:tc>
          <w:tcPr>
            <w:tcW w:w="2126" w:type="dxa"/>
          </w:tcPr>
          <w:p w:rsidR="00EC3408" w:rsidRPr="00961663" w:rsidRDefault="00D7322A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2,70</w:t>
            </w:r>
          </w:p>
        </w:tc>
      </w:tr>
      <w:tr w:rsidR="00EC3408" w:rsidRPr="00961663" w:rsidTr="00831421">
        <w:tc>
          <w:tcPr>
            <w:tcW w:w="1951" w:type="dxa"/>
          </w:tcPr>
          <w:p w:rsidR="00EC3408" w:rsidRPr="00961663" w:rsidRDefault="00EC3408" w:rsidP="00783C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Глазов</w:t>
            </w:r>
          </w:p>
        </w:tc>
        <w:tc>
          <w:tcPr>
            <w:tcW w:w="1985" w:type="dxa"/>
          </w:tcPr>
          <w:p w:rsidR="00EC3408" w:rsidRPr="00961663" w:rsidRDefault="00A3170D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1,11</w:t>
            </w:r>
          </w:p>
        </w:tc>
        <w:tc>
          <w:tcPr>
            <w:tcW w:w="2126" w:type="dxa"/>
          </w:tcPr>
          <w:p w:rsidR="00EC3408" w:rsidRPr="00961663" w:rsidRDefault="00A3170D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1,58</w:t>
            </w:r>
          </w:p>
        </w:tc>
        <w:tc>
          <w:tcPr>
            <w:tcW w:w="2126" w:type="dxa"/>
          </w:tcPr>
          <w:p w:rsidR="00EC3408" w:rsidRPr="00961663" w:rsidRDefault="00D7322A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1,67</w:t>
            </w:r>
          </w:p>
        </w:tc>
        <w:tc>
          <w:tcPr>
            <w:tcW w:w="2126" w:type="dxa"/>
          </w:tcPr>
          <w:p w:rsidR="00EC3408" w:rsidRPr="00961663" w:rsidRDefault="00D7322A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2,16</w:t>
            </w:r>
          </w:p>
        </w:tc>
      </w:tr>
      <w:tr w:rsidR="00EC3408" w:rsidRPr="00961663" w:rsidTr="00831421">
        <w:tc>
          <w:tcPr>
            <w:tcW w:w="1951" w:type="dxa"/>
          </w:tcPr>
          <w:p w:rsidR="00EC3408" w:rsidRPr="00961663" w:rsidRDefault="00EC3408" w:rsidP="00783C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Можга</w:t>
            </w:r>
          </w:p>
        </w:tc>
        <w:tc>
          <w:tcPr>
            <w:tcW w:w="1985" w:type="dxa"/>
          </w:tcPr>
          <w:p w:rsidR="00EC3408" w:rsidRPr="00961663" w:rsidRDefault="00A3170D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1,32</w:t>
            </w:r>
          </w:p>
        </w:tc>
        <w:tc>
          <w:tcPr>
            <w:tcW w:w="2126" w:type="dxa"/>
          </w:tcPr>
          <w:p w:rsidR="00A3170D" w:rsidRPr="00961663" w:rsidRDefault="00A3170D" w:rsidP="00A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1,58</w:t>
            </w:r>
          </w:p>
        </w:tc>
        <w:tc>
          <w:tcPr>
            <w:tcW w:w="2126" w:type="dxa"/>
          </w:tcPr>
          <w:p w:rsidR="00EC3408" w:rsidRPr="00961663" w:rsidRDefault="00D7322A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1,94</w:t>
            </w:r>
          </w:p>
        </w:tc>
        <w:tc>
          <w:tcPr>
            <w:tcW w:w="2126" w:type="dxa"/>
          </w:tcPr>
          <w:p w:rsidR="00EC3408" w:rsidRPr="00961663" w:rsidRDefault="00D7322A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2,17</w:t>
            </w:r>
          </w:p>
        </w:tc>
      </w:tr>
      <w:tr w:rsidR="00EC3408" w:rsidRPr="00961663" w:rsidTr="00831421">
        <w:tc>
          <w:tcPr>
            <w:tcW w:w="1951" w:type="dxa"/>
          </w:tcPr>
          <w:p w:rsidR="00EC3408" w:rsidRPr="00961663" w:rsidRDefault="00EC3408" w:rsidP="00783C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Сарапул</w:t>
            </w:r>
          </w:p>
        </w:tc>
        <w:tc>
          <w:tcPr>
            <w:tcW w:w="1985" w:type="dxa"/>
          </w:tcPr>
          <w:p w:rsidR="00EC3408" w:rsidRPr="00961663" w:rsidRDefault="00A3170D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2,47</w:t>
            </w:r>
          </w:p>
        </w:tc>
        <w:tc>
          <w:tcPr>
            <w:tcW w:w="2126" w:type="dxa"/>
          </w:tcPr>
          <w:p w:rsidR="00EC3408" w:rsidRPr="00961663" w:rsidRDefault="00A3170D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2,58</w:t>
            </w:r>
          </w:p>
        </w:tc>
        <w:tc>
          <w:tcPr>
            <w:tcW w:w="2126" w:type="dxa"/>
          </w:tcPr>
          <w:p w:rsidR="00EC3408" w:rsidRPr="00961663" w:rsidRDefault="00D7322A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2,98</w:t>
            </w:r>
          </w:p>
        </w:tc>
        <w:tc>
          <w:tcPr>
            <w:tcW w:w="2126" w:type="dxa"/>
          </w:tcPr>
          <w:p w:rsidR="00EC3408" w:rsidRPr="00961663" w:rsidRDefault="00D7322A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2,91</w:t>
            </w:r>
          </w:p>
        </w:tc>
      </w:tr>
    </w:tbl>
    <w:p w:rsidR="00A4197A" w:rsidRPr="00961663" w:rsidRDefault="00A4197A" w:rsidP="00D223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5B5D" w:rsidRDefault="00DF11E6" w:rsidP="00BD61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Рынок социальных услуг</w:t>
      </w:r>
      <w:r w:rsidR="00D22355" w:rsidRPr="009616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167F7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 </w:t>
      </w:r>
      <w:r w:rsidR="00BD61B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167F7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учреждениями</w:t>
      </w:r>
      <w:r w:rsidR="00A4197A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BD6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филиала </w:t>
      </w:r>
      <w:r w:rsidR="00A4197A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государственные (</w:t>
      </w:r>
      <w:r w:rsidR="00BD61B6">
        <w:rPr>
          <w:rFonts w:ascii="Times New Roman" w:hAnsi="Times New Roman" w:cs="Times New Roman"/>
          <w:color w:val="000000" w:themeColor="text1"/>
          <w:sz w:val="28"/>
          <w:szCs w:val="28"/>
        </w:rPr>
        <w:t>филиал в г</w:t>
      </w:r>
      <w:proofErr w:type="gramStart"/>
      <w:r w:rsidR="00BD61B6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="00BD6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откинске БУСО УР «Республиканский комплексный центр социального обслуживания», филиал «Республиканского социально- реабилитационного центра для несовершеннолетних СРЦН г. Воткинска», АСУСО УР «Республиканский  дом- интернат для престарелых и инвалидов» филиал </w:t>
      </w:r>
      <w:proofErr w:type="spellStart"/>
      <w:r w:rsidR="00BD61B6">
        <w:rPr>
          <w:rFonts w:ascii="Times New Roman" w:hAnsi="Times New Roman" w:cs="Times New Roman"/>
          <w:color w:val="000000" w:themeColor="text1"/>
          <w:sz w:val="28"/>
          <w:szCs w:val="28"/>
        </w:rPr>
        <w:t>Воткинского</w:t>
      </w:r>
      <w:proofErr w:type="spellEnd"/>
      <w:r w:rsidR="00BD6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психоневрологического интерната, филиал в городе Воткинске Казенного учреждения Удмуртской Республики «Республиканский центр социальных выплат») и </w:t>
      </w:r>
      <w:r w:rsidR="00A4197A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частное (ИП Булатова </w:t>
      </w:r>
      <w:proofErr w:type="gramStart"/>
      <w:r w:rsidR="00A4197A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Е.В. – оказание услуг по </w:t>
      </w:r>
      <w:r w:rsidR="00735B5D">
        <w:rPr>
          <w:rFonts w:ascii="Times New Roman" w:hAnsi="Times New Roman" w:cs="Times New Roman"/>
          <w:color w:val="000000" w:themeColor="text1"/>
          <w:sz w:val="28"/>
          <w:szCs w:val="28"/>
        </w:rPr>
        <w:t>уходу за престарелыми и инвалидами с обеспечением проживания).</w:t>
      </w:r>
      <w:proofErr w:type="gramEnd"/>
    </w:p>
    <w:p w:rsidR="006230B8" w:rsidRPr="00961663" w:rsidRDefault="006230B8" w:rsidP="00D223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Кроме того, социальные услуги в городе оказываются </w:t>
      </w:r>
      <w:r w:rsidR="00BD61B6">
        <w:rPr>
          <w:rFonts w:ascii="Times New Roman" w:hAnsi="Times New Roman" w:cs="Times New Roman"/>
          <w:color w:val="000000" w:themeColor="text1"/>
          <w:sz w:val="28"/>
          <w:szCs w:val="28"/>
        </w:rPr>
        <w:t>Отделом социальной защиты населения в г</w:t>
      </w:r>
      <w:proofErr w:type="gramStart"/>
      <w:r w:rsidR="00BD61B6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="00BD6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откинске УСЗН УР при </w:t>
      </w:r>
      <w:proofErr w:type="spellStart"/>
      <w:r w:rsidR="00BD61B6">
        <w:rPr>
          <w:rFonts w:ascii="Times New Roman" w:hAnsi="Times New Roman" w:cs="Times New Roman"/>
          <w:color w:val="000000" w:themeColor="text1"/>
          <w:sz w:val="28"/>
          <w:szCs w:val="28"/>
        </w:rPr>
        <w:t>Минсоцполитики</w:t>
      </w:r>
      <w:proofErr w:type="spellEnd"/>
      <w:r w:rsidR="00BD6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</w:t>
      </w: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Филиалом Республиканского ЦЗН «Центр занятости города Воткинска и </w:t>
      </w:r>
      <w:proofErr w:type="spellStart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Воткинского</w:t>
      </w:r>
      <w:proofErr w:type="spellEnd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района».</w:t>
      </w:r>
    </w:p>
    <w:p w:rsidR="006230B8" w:rsidRPr="00961663" w:rsidRDefault="006230B8" w:rsidP="00D223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Также социальные услуги оказывают  общественные некоммерческие организации, такие как </w:t>
      </w:r>
      <w:proofErr w:type="spellStart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Воткинское</w:t>
      </w:r>
      <w:proofErr w:type="spellEnd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городское общество инвалидов, Всероссийское Общество слепых и </w:t>
      </w:r>
      <w:proofErr w:type="spellStart"/>
      <w:r w:rsidR="00F900AB">
        <w:rPr>
          <w:rFonts w:ascii="Times New Roman" w:hAnsi="Times New Roman" w:cs="Times New Roman"/>
          <w:color w:val="000000" w:themeColor="text1"/>
          <w:sz w:val="28"/>
          <w:szCs w:val="28"/>
        </w:rPr>
        <w:t>Воткинская</w:t>
      </w:r>
      <w:proofErr w:type="spellEnd"/>
      <w:r w:rsidR="00F90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городская общественная организация «Особое детство».</w:t>
      </w:r>
    </w:p>
    <w:p w:rsidR="00EC3408" w:rsidRPr="00961663" w:rsidRDefault="00EC3408" w:rsidP="00D223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Данные об удовлетворенности населения состоянием конкуренции на рынке социальных услуг в разрезе городов Удмуртской Республики приведены в таблице 4.</w:t>
      </w:r>
    </w:p>
    <w:p w:rsidR="00116577" w:rsidRDefault="00116577" w:rsidP="00EC3408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408" w:rsidRPr="00961663" w:rsidRDefault="00EC3408" w:rsidP="00EC3408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Таблица 4</w:t>
      </w:r>
    </w:p>
    <w:p w:rsidR="00F811D6" w:rsidRDefault="00EC3408" w:rsidP="00EC340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Средние оценки потребителей уровня конкуренции на рынке </w:t>
      </w:r>
    </w:p>
    <w:p w:rsidR="00EC3408" w:rsidRPr="00961663" w:rsidRDefault="00EC3408" w:rsidP="00EC340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социальных услуг </w:t>
      </w:r>
    </w:p>
    <w:tbl>
      <w:tblPr>
        <w:tblStyle w:val="a5"/>
        <w:tblW w:w="10314" w:type="dxa"/>
        <w:tblLayout w:type="fixed"/>
        <w:tblLook w:val="04A0"/>
      </w:tblPr>
      <w:tblGrid>
        <w:gridCol w:w="1951"/>
        <w:gridCol w:w="2126"/>
        <w:gridCol w:w="1985"/>
        <w:gridCol w:w="2410"/>
        <w:gridCol w:w="1842"/>
      </w:tblGrid>
      <w:tr w:rsidR="00EC3408" w:rsidRPr="00961663" w:rsidTr="00116577">
        <w:tc>
          <w:tcPr>
            <w:tcW w:w="1951" w:type="dxa"/>
            <w:vMerge w:val="restart"/>
          </w:tcPr>
          <w:p w:rsidR="00EC3408" w:rsidRPr="00961663" w:rsidRDefault="00EC3408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Город Удмуртии</w:t>
            </w:r>
          </w:p>
        </w:tc>
        <w:tc>
          <w:tcPr>
            <w:tcW w:w="8363" w:type="dxa"/>
            <w:gridSpan w:val="4"/>
          </w:tcPr>
          <w:p w:rsidR="00EC3408" w:rsidRPr="00961663" w:rsidRDefault="00EC3408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Удовлетворенность населения</w:t>
            </w:r>
          </w:p>
        </w:tc>
      </w:tr>
      <w:tr w:rsidR="00EC3408" w:rsidRPr="00961663" w:rsidTr="00116577">
        <w:tc>
          <w:tcPr>
            <w:tcW w:w="1951" w:type="dxa"/>
            <w:vMerge/>
          </w:tcPr>
          <w:p w:rsidR="00EC3408" w:rsidRPr="00961663" w:rsidRDefault="00EC3408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3408" w:rsidRPr="00961663" w:rsidRDefault="00EC3408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Уровень цен</w:t>
            </w:r>
          </w:p>
        </w:tc>
        <w:tc>
          <w:tcPr>
            <w:tcW w:w="1985" w:type="dxa"/>
          </w:tcPr>
          <w:p w:rsidR="00EC3408" w:rsidRPr="00961663" w:rsidRDefault="00EC3408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Качество</w:t>
            </w:r>
          </w:p>
        </w:tc>
        <w:tc>
          <w:tcPr>
            <w:tcW w:w="2410" w:type="dxa"/>
          </w:tcPr>
          <w:p w:rsidR="00EC3408" w:rsidRPr="00961663" w:rsidRDefault="00EC3408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Возможность выбора</w:t>
            </w:r>
          </w:p>
        </w:tc>
        <w:tc>
          <w:tcPr>
            <w:tcW w:w="1842" w:type="dxa"/>
          </w:tcPr>
          <w:p w:rsidR="00EC3408" w:rsidRPr="00961663" w:rsidRDefault="00EC3408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 организаций</w:t>
            </w:r>
          </w:p>
        </w:tc>
      </w:tr>
      <w:tr w:rsidR="00EC3408" w:rsidRPr="00961663" w:rsidTr="00116577">
        <w:tc>
          <w:tcPr>
            <w:tcW w:w="1951" w:type="dxa"/>
          </w:tcPr>
          <w:p w:rsidR="00EC3408" w:rsidRPr="00961663" w:rsidRDefault="00EC3408" w:rsidP="00783C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Ижевск</w:t>
            </w:r>
          </w:p>
        </w:tc>
        <w:tc>
          <w:tcPr>
            <w:tcW w:w="2126" w:type="dxa"/>
          </w:tcPr>
          <w:p w:rsidR="00EC3408" w:rsidRPr="0053343A" w:rsidRDefault="0053343A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34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2,31</w:t>
            </w:r>
          </w:p>
        </w:tc>
        <w:tc>
          <w:tcPr>
            <w:tcW w:w="1985" w:type="dxa"/>
          </w:tcPr>
          <w:p w:rsidR="00EC3408" w:rsidRPr="0053343A" w:rsidRDefault="0053343A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34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2,54</w:t>
            </w:r>
          </w:p>
        </w:tc>
        <w:tc>
          <w:tcPr>
            <w:tcW w:w="2410" w:type="dxa"/>
          </w:tcPr>
          <w:p w:rsidR="00EC3408" w:rsidRPr="0053343A" w:rsidRDefault="0053343A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2,69</w:t>
            </w:r>
          </w:p>
        </w:tc>
        <w:tc>
          <w:tcPr>
            <w:tcW w:w="1842" w:type="dxa"/>
          </w:tcPr>
          <w:p w:rsidR="00EC3408" w:rsidRPr="0053343A" w:rsidRDefault="0053343A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3,27</w:t>
            </w:r>
          </w:p>
        </w:tc>
      </w:tr>
      <w:tr w:rsidR="00EC3408" w:rsidRPr="00961663" w:rsidTr="00116577">
        <w:tc>
          <w:tcPr>
            <w:tcW w:w="1951" w:type="dxa"/>
          </w:tcPr>
          <w:p w:rsidR="00EC3408" w:rsidRPr="00961663" w:rsidRDefault="00EC3408" w:rsidP="00783C9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Воткинск</w:t>
            </w:r>
          </w:p>
        </w:tc>
        <w:tc>
          <w:tcPr>
            <w:tcW w:w="2126" w:type="dxa"/>
          </w:tcPr>
          <w:p w:rsidR="00EC3408" w:rsidRPr="0053343A" w:rsidRDefault="0053343A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334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2,02</w:t>
            </w:r>
          </w:p>
        </w:tc>
        <w:tc>
          <w:tcPr>
            <w:tcW w:w="1985" w:type="dxa"/>
          </w:tcPr>
          <w:p w:rsidR="00EC3408" w:rsidRPr="0053343A" w:rsidRDefault="0053343A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334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2,20</w:t>
            </w:r>
          </w:p>
        </w:tc>
        <w:tc>
          <w:tcPr>
            <w:tcW w:w="2410" w:type="dxa"/>
          </w:tcPr>
          <w:p w:rsidR="00EC3408" w:rsidRPr="0053343A" w:rsidRDefault="0053343A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2,27</w:t>
            </w:r>
          </w:p>
        </w:tc>
        <w:tc>
          <w:tcPr>
            <w:tcW w:w="1842" w:type="dxa"/>
          </w:tcPr>
          <w:p w:rsidR="00EC3408" w:rsidRPr="0053343A" w:rsidRDefault="0053343A" w:rsidP="00783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2,11</w:t>
            </w:r>
          </w:p>
        </w:tc>
      </w:tr>
      <w:tr w:rsidR="00EC3408" w:rsidRPr="00961663" w:rsidTr="00116577">
        <w:tc>
          <w:tcPr>
            <w:tcW w:w="1951" w:type="dxa"/>
          </w:tcPr>
          <w:p w:rsidR="00EC3408" w:rsidRPr="00961663" w:rsidRDefault="00EC3408" w:rsidP="00783C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Глазов</w:t>
            </w:r>
          </w:p>
        </w:tc>
        <w:tc>
          <w:tcPr>
            <w:tcW w:w="2126" w:type="dxa"/>
          </w:tcPr>
          <w:p w:rsidR="00EC3408" w:rsidRPr="0053343A" w:rsidRDefault="0053343A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34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2,82</w:t>
            </w:r>
          </w:p>
        </w:tc>
        <w:tc>
          <w:tcPr>
            <w:tcW w:w="1985" w:type="dxa"/>
          </w:tcPr>
          <w:p w:rsidR="00EC3408" w:rsidRPr="0053343A" w:rsidRDefault="0053343A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34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</w:t>
            </w:r>
          </w:p>
        </w:tc>
        <w:tc>
          <w:tcPr>
            <w:tcW w:w="2410" w:type="dxa"/>
          </w:tcPr>
          <w:p w:rsidR="00EC3408" w:rsidRPr="0053343A" w:rsidRDefault="0053343A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2,57</w:t>
            </w:r>
          </w:p>
        </w:tc>
        <w:tc>
          <w:tcPr>
            <w:tcW w:w="1842" w:type="dxa"/>
          </w:tcPr>
          <w:p w:rsidR="00EC3408" w:rsidRPr="0053343A" w:rsidRDefault="0053343A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3,68</w:t>
            </w:r>
          </w:p>
        </w:tc>
      </w:tr>
      <w:tr w:rsidR="00EC3408" w:rsidRPr="00961663" w:rsidTr="00116577">
        <w:tc>
          <w:tcPr>
            <w:tcW w:w="1951" w:type="dxa"/>
          </w:tcPr>
          <w:p w:rsidR="00EC3408" w:rsidRPr="00961663" w:rsidRDefault="00EC3408" w:rsidP="00783C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Можга</w:t>
            </w:r>
          </w:p>
        </w:tc>
        <w:tc>
          <w:tcPr>
            <w:tcW w:w="2126" w:type="dxa"/>
          </w:tcPr>
          <w:p w:rsidR="00EC3408" w:rsidRPr="0053343A" w:rsidRDefault="0053343A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34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2,22</w:t>
            </w:r>
          </w:p>
        </w:tc>
        <w:tc>
          <w:tcPr>
            <w:tcW w:w="1985" w:type="dxa"/>
          </w:tcPr>
          <w:p w:rsidR="00EC3408" w:rsidRPr="0053343A" w:rsidRDefault="0053343A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34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2,19</w:t>
            </w:r>
          </w:p>
        </w:tc>
        <w:tc>
          <w:tcPr>
            <w:tcW w:w="2410" w:type="dxa"/>
          </w:tcPr>
          <w:p w:rsidR="00EC3408" w:rsidRPr="0053343A" w:rsidRDefault="0053343A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2,27</w:t>
            </w:r>
          </w:p>
        </w:tc>
        <w:tc>
          <w:tcPr>
            <w:tcW w:w="1842" w:type="dxa"/>
          </w:tcPr>
          <w:p w:rsidR="00EC3408" w:rsidRPr="0053343A" w:rsidRDefault="0053343A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</w:t>
            </w:r>
          </w:p>
        </w:tc>
      </w:tr>
      <w:tr w:rsidR="00EC3408" w:rsidRPr="00961663" w:rsidTr="00116577">
        <w:tc>
          <w:tcPr>
            <w:tcW w:w="1951" w:type="dxa"/>
          </w:tcPr>
          <w:p w:rsidR="00EC3408" w:rsidRPr="00961663" w:rsidRDefault="00EC3408" w:rsidP="00783C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Сарапул</w:t>
            </w:r>
          </w:p>
        </w:tc>
        <w:tc>
          <w:tcPr>
            <w:tcW w:w="2126" w:type="dxa"/>
          </w:tcPr>
          <w:p w:rsidR="00EC3408" w:rsidRPr="0053343A" w:rsidRDefault="0053343A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34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3,04</w:t>
            </w:r>
          </w:p>
        </w:tc>
        <w:tc>
          <w:tcPr>
            <w:tcW w:w="1985" w:type="dxa"/>
          </w:tcPr>
          <w:p w:rsidR="00EC3408" w:rsidRPr="0053343A" w:rsidRDefault="0053343A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34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3,27</w:t>
            </w:r>
          </w:p>
        </w:tc>
        <w:tc>
          <w:tcPr>
            <w:tcW w:w="2410" w:type="dxa"/>
          </w:tcPr>
          <w:p w:rsidR="00EC3408" w:rsidRPr="0053343A" w:rsidRDefault="0053343A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3,42</w:t>
            </w:r>
          </w:p>
        </w:tc>
        <w:tc>
          <w:tcPr>
            <w:tcW w:w="1842" w:type="dxa"/>
          </w:tcPr>
          <w:p w:rsidR="00EC3408" w:rsidRPr="0053343A" w:rsidRDefault="0053343A" w:rsidP="00783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3,46</w:t>
            </w:r>
          </w:p>
        </w:tc>
      </w:tr>
    </w:tbl>
    <w:p w:rsidR="00EC3408" w:rsidRPr="00961663" w:rsidRDefault="00EC3408" w:rsidP="00EC340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F11E6" w:rsidRPr="00C25DA2" w:rsidRDefault="00DF11E6" w:rsidP="006230B8">
      <w:pPr>
        <w:spacing w:after="0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5D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Рынок услуг по сбору и транспортировке твердых коммунальных отходов</w:t>
      </w:r>
    </w:p>
    <w:p w:rsidR="008E4C9E" w:rsidRDefault="006230B8" w:rsidP="003046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DA2">
        <w:rPr>
          <w:rFonts w:ascii="Times New Roman" w:hAnsi="Times New Roman" w:cs="Times New Roman"/>
          <w:color w:val="000000" w:themeColor="text1"/>
          <w:sz w:val="28"/>
          <w:szCs w:val="28"/>
        </w:rPr>
        <w:t>В 2018 году региональным оператором по обращению с ТКО на территории Удмуртской Республики по результатам конкурса признан</w:t>
      </w:r>
      <w:proofErr w:type="gramStart"/>
      <w:r w:rsidRPr="00C25DA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97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5D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ООО</w:t>
      </w:r>
      <w:proofErr w:type="gramEnd"/>
      <w:r w:rsidRPr="00C25D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C25DA2">
        <w:rPr>
          <w:rFonts w:ascii="Times New Roman" w:hAnsi="Times New Roman" w:cs="Times New Roman"/>
          <w:color w:val="000000" w:themeColor="text1"/>
          <w:sz w:val="28"/>
          <w:szCs w:val="28"/>
        </w:rPr>
        <w:t>Спецавтохозяйство</w:t>
      </w:r>
      <w:proofErr w:type="spellEnd"/>
      <w:r w:rsidRPr="00C25D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Контракт заключен </w:t>
      </w:r>
      <w:r w:rsidR="00304633" w:rsidRPr="00C25D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между Правительством Удмуртской Республики и Региональным оператором</w:t>
      </w:r>
      <w:r w:rsidR="00721052" w:rsidRPr="00C25D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25D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A7E95" w:rsidRPr="00367EB0" w:rsidRDefault="005A7E95" w:rsidP="003B0AFD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7EB0">
        <w:rPr>
          <w:sz w:val="28"/>
          <w:szCs w:val="28"/>
        </w:rPr>
        <w:t>В период с 01.03.2022 по 31.02.2023 оператором  на оказание услуг по погрузке твердых ко</w:t>
      </w:r>
      <w:r w:rsidR="003B0AFD">
        <w:rPr>
          <w:sz w:val="28"/>
          <w:szCs w:val="28"/>
        </w:rPr>
        <w:t>ммунальных отходов</w:t>
      </w:r>
      <w:r w:rsidRPr="00367EB0">
        <w:rPr>
          <w:sz w:val="28"/>
          <w:szCs w:val="28"/>
        </w:rPr>
        <w:t>, в т.ч. крупно</w:t>
      </w:r>
      <w:r w:rsidR="003B0AFD">
        <w:rPr>
          <w:sz w:val="28"/>
          <w:szCs w:val="28"/>
        </w:rPr>
        <w:t>габаритных отходов</w:t>
      </w:r>
      <w:r w:rsidRPr="00367EB0">
        <w:rPr>
          <w:sz w:val="28"/>
          <w:szCs w:val="28"/>
        </w:rPr>
        <w:t xml:space="preserve">, в местах накопления и последующему их транспортированию в целях обработки, утилизации, обезвреживания и захоронения в границах территории МО «Город Воткинск» по </w:t>
      </w:r>
      <w:r w:rsidRPr="00367EB0">
        <w:rPr>
          <w:sz w:val="28"/>
          <w:szCs w:val="28"/>
        </w:rPr>
        <w:lastRenderedPageBreak/>
        <w:t>результатам аукциона определено общество с ограниченной ответственностью «</w:t>
      </w:r>
      <w:proofErr w:type="spellStart"/>
      <w:r w:rsidRPr="00367EB0">
        <w:rPr>
          <w:sz w:val="28"/>
          <w:szCs w:val="28"/>
        </w:rPr>
        <w:t>ЭкоЛайн</w:t>
      </w:r>
      <w:proofErr w:type="spellEnd"/>
      <w:r w:rsidRPr="00367EB0">
        <w:rPr>
          <w:sz w:val="28"/>
          <w:szCs w:val="28"/>
        </w:rPr>
        <w:t>».</w:t>
      </w:r>
    </w:p>
    <w:p w:rsidR="0013400C" w:rsidRDefault="0013400C" w:rsidP="003046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015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исполнения федеральной программы «Комплексная система обращения с ТКО» национального проекта «Экология» Администрацией города Воткинска получены 112 контейнеров для раздельного накопления отходов.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1015">
        <w:rPr>
          <w:rFonts w:ascii="Times New Roman" w:hAnsi="Times New Roman" w:cs="Times New Roman"/>
          <w:color w:val="000000" w:themeColor="text1"/>
          <w:sz w:val="28"/>
          <w:szCs w:val="28"/>
        </w:rPr>
        <w:t>Установка данных контейнеров выполняется по мере обустройства контейнерных площадок.</w:t>
      </w:r>
    </w:p>
    <w:p w:rsidR="00367EB0" w:rsidRDefault="00367EB0" w:rsidP="003046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EB0">
        <w:rPr>
          <w:rFonts w:ascii="Times New Roman" w:eastAsia="Calibri" w:hAnsi="Times New Roman" w:cs="Times New Roman"/>
          <w:sz w:val="28"/>
          <w:szCs w:val="28"/>
        </w:rPr>
        <w:t>В 2022 году ликвидирован</w:t>
      </w:r>
      <w:r w:rsidR="009C205E">
        <w:rPr>
          <w:rFonts w:ascii="Times New Roman" w:eastAsia="Calibri" w:hAnsi="Times New Roman" w:cs="Times New Roman"/>
          <w:sz w:val="28"/>
          <w:szCs w:val="28"/>
        </w:rPr>
        <w:t>ы</w:t>
      </w:r>
      <w:r w:rsidRPr="00367E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205E">
        <w:rPr>
          <w:rFonts w:ascii="Times New Roman" w:eastAsia="Calibri" w:hAnsi="Times New Roman" w:cs="Times New Roman"/>
          <w:sz w:val="28"/>
          <w:szCs w:val="28"/>
        </w:rPr>
        <w:t>две</w:t>
      </w:r>
      <w:r w:rsidRPr="00367EB0">
        <w:rPr>
          <w:rFonts w:ascii="Times New Roman" w:eastAsia="Calibri" w:hAnsi="Times New Roman" w:cs="Times New Roman"/>
          <w:sz w:val="28"/>
          <w:szCs w:val="28"/>
        </w:rPr>
        <w:t xml:space="preserve"> несанкционированн</w:t>
      </w:r>
      <w:r w:rsidR="009C205E">
        <w:rPr>
          <w:rFonts w:ascii="Times New Roman" w:eastAsia="Calibri" w:hAnsi="Times New Roman" w:cs="Times New Roman"/>
          <w:sz w:val="28"/>
          <w:szCs w:val="28"/>
        </w:rPr>
        <w:t>ы</w:t>
      </w:r>
      <w:r w:rsidR="00525770">
        <w:rPr>
          <w:rFonts w:ascii="Times New Roman" w:eastAsia="Calibri" w:hAnsi="Times New Roman" w:cs="Times New Roman"/>
          <w:sz w:val="28"/>
          <w:szCs w:val="28"/>
        </w:rPr>
        <w:t>е</w:t>
      </w:r>
      <w:r w:rsidRPr="00367EB0">
        <w:rPr>
          <w:rFonts w:ascii="Times New Roman" w:eastAsia="Calibri" w:hAnsi="Times New Roman" w:cs="Times New Roman"/>
          <w:sz w:val="28"/>
          <w:szCs w:val="28"/>
        </w:rPr>
        <w:t xml:space="preserve"> свалк</w:t>
      </w:r>
      <w:r w:rsidR="009C205E">
        <w:rPr>
          <w:rFonts w:ascii="Times New Roman" w:eastAsia="Calibri" w:hAnsi="Times New Roman" w:cs="Times New Roman"/>
          <w:sz w:val="28"/>
          <w:szCs w:val="28"/>
        </w:rPr>
        <w:t>и</w:t>
      </w:r>
      <w:r w:rsidRPr="00367EB0">
        <w:rPr>
          <w:rFonts w:ascii="Times New Roman" w:eastAsia="Calibri" w:hAnsi="Times New Roman" w:cs="Times New Roman"/>
          <w:sz w:val="28"/>
          <w:szCs w:val="28"/>
        </w:rPr>
        <w:t>, расположенн</w:t>
      </w:r>
      <w:r w:rsidR="009C205E">
        <w:rPr>
          <w:rFonts w:ascii="Times New Roman" w:eastAsia="Calibri" w:hAnsi="Times New Roman" w:cs="Times New Roman"/>
          <w:sz w:val="28"/>
          <w:szCs w:val="28"/>
        </w:rPr>
        <w:t>ы</w:t>
      </w:r>
      <w:r w:rsidR="00525770">
        <w:rPr>
          <w:rFonts w:ascii="Times New Roman" w:eastAsia="Calibri" w:hAnsi="Times New Roman" w:cs="Times New Roman"/>
          <w:sz w:val="28"/>
          <w:szCs w:val="28"/>
        </w:rPr>
        <w:t>е</w:t>
      </w:r>
      <w:r w:rsidRPr="00367E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9C205E">
        <w:rPr>
          <w:rFonts w:ascii="Times New Roman" w:eastAsia="Calibri" w:hAnsi="Times New Roman" w:cs="Times New Roman"/>
          <w:sz w:val="28"/>
          <w:szCs w:val="28"/>
        </w:rPr>
        <w:t xml:space="preserve"> черте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город</w:t>
      </w:r>
      <w:r w:rsidR="009C205E">
        <w:rPr>
          <w:rFonts w:ascii="Times New Roman" w:eastAsia="Calibri" w:hAnsi="Times New Roman" w:cs="Times New Roman"/>
          <w:sz w:val="28"/>
          <w:szCs w:val="28"/>
        </w:rPr>
        <w:t>а.</w:t>
      </w:r>
    </w:p>
    <w:p w:rsidR="00525770" w:rsidRPr="00367EB0" w:rsidRDefault="00525770" w:rsidP="00304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F11E6" w:rsidRPr="00735CA3" w:rsidRDefault="00DF11E6" w:rsidP="008E4C9E">
      <w:pPr>
        <w:spacing w:after="0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C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Рынок выполнения работ по благоустройству городской среды</w:t>
      </w:r>
    </w:p>
    <w:p w:rsidR="005F6F71" w:rsidRPr="00735CA3" w:rsidRDefault="008E4C9E" w:rsidP="008E4C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C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735C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города Воткинска </w:t>
      </w:r>
      <w:r w:rsidR="005F6F71" w:rsidRPr="00735CA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735C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организаций </w:t>
      </w:r>
      <w:r w:rsidR="005F6F71" w:rsidRPr="00735CA3">
        <w:rPr>
          <w:rFonts w:ascii="Times New Roman" w:hAnsi="Times New Roman" w:cs="Times New Roman"/>
          <w:color w:val="000000" w:themeColor="text1"/>
          <w:sz w:val="28"/>
          <w:szCs w:val="28"/>
        </w:rPr>
        <w:t>коммунального комплекса разных форм собственности.</w:t>
      </w:r>
    </w:p>
    <w:p w:rsidR="00735CA3" w:rsidRDefault="005F6F71" w:rsidP="00735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CA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Б</w:t>
      </w:r>
      <w:r w:rsidRPr="0073498C">
        <w:rPr>
          <w:rFonts w:ascii="Times New Roman" w:hAnsi="Times New Roman" w:cs="Times New Roman"/>
          <w:color w:val="000000" w:themeColor="text1"/>
          <w:sz w:val="28"/>
          <w:szCs w:val="28"/>
        </w:rPr>
        <w:t>лагодаря программе «Формирование современной городской среды» благоустроено 1</w:t>
      </w:r>
      <w:r w:rsidR="007447BC" w:rsidRPr="007349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</w:t>
      </w:r>
      <w:r w:rsidRPr="0073498C">
        <w:rPr>
          <w:rFonts w:ascii="Times New Roman" w:hAnsi="Times New Roman" w:cs="Times New Roman"/>
          <w:color w:val="000000" w:themeColor="text1"/>
          <w:sz w:val="28"/>
          <w:szCs w:val="28"/>
        </w:rPr>
        <w:t>дворовых территории</w:t>
      </w:r>
      <w:r w:rsidR="00735CA3">
        <w:rPr>
          <w:rFonts w:ascii="Times New Roman" w:hAnsi="Times New Roman" w:cs="Times New Roman"/>
          <w:color w:val="000000" w:themeColor="text1"/>
          <w:sz w:val="28"/>
          <w:szCs w:val="28"/>
        </w:rPr>
        <w:t>, б</w:t>
      </w:r>
      <w:r w:rsidR="00735CA3">
        <w:rPr>
          <w:rFonts w:ascii="Times New Roman" w:hAnsi="Times New Roman" w:cs="Times New Roman"/>
          <w:sz w:val="28"/>
          <w:szCs w:val="28"/>
        </w:rPr>
        <w:t>лагоустроен с</w:t>
      </w:r>
      <w:r w:rsidR="00735CA3" w:rsidRPr="00EF066D">
        <w:rPr>
          <w:rFonts w:ascii="Times New Roman" w:hAnsi="Times New Roman" w:cs="Times New Roman"/>
          <w:sz w:val="28"/>
          <w:szCs w:val="28"/>
        </w:rPr>
        <w:t>квер</w:t>
      </w:r>
      <w:r w:rsidR="00735CA3">
        <w:rPr>
          <w:rFonts w:ascii="Times New Roman" w:hAnsi="Times New Roman" w:cs="Times New Roman"/>
          <w:sz w:val="28"/>
          <w:szCs w:val="28"/>
        </w:rPr>
        <w:t>а в районе Казанского</w:t>
      </w:r>
      <w:r w:rsidR="00735CA3" w:rsidRPr="00EF066D">
        <w:rPr>
          <w:rFonts w:ascii="Times New Roman" w:hAnsi="Times New Roman" w:cs="Times New Roman"/>
          <w:sz w:val="28"/>
          <w:szCs w:val="28"/>
        </w:rPr>
        <w:t xml:space="preserve"> вокзала</w:t>
      </w:r>
      <w:r w:rsidR="00735CA3">
        <w:rPr>
          <w:rFonts w:ascii="Times New Roman" w:hAnsi="Times New Roman" w:cs="Times New Roman"/>
          <w:sz w:val="28"/>
          <w:szCs w:val="28"/>
        </w:rPr>
        <w:t>,</w:t>
      </w:r>
      <w:r w:rsidR="00735CA3" w:rsidRPr="00735CA3">
        <w:rPr>
          <w:rFonts w:ascii="Times New Roman" w:hAnsi="Times New Roman" w:cs="Times New Roman"/>
          <w:sz w:val="28"/>
          <w:szCs w:val="28"/>
        </w:rPr>
        <w:t xml:space="preserve"> </w:t>
      </w:r>
      <w:r w:rsidR="00735CA3">
        <w:rPr>
          <w:rFonts w:ascii="Times New Roman" w:hAnsi="Times New Roman" w:cs="Times New Roman"/>
          <w:sz w:val="28"/>
          <w:szCs w:val="28"/>
        </w:rPr>
        <w:t>завершено «Б</w:t>
      </w:r>
      <w:r w:rsidR="00735CA3" w:rsidRPr="004E5906">
        <w:rPr>
          <w:rFonts w:ascii="Times New Roman" w:hAnsi="Times New Roman" w:cs="Times New Roman"/>
          <w:sz w:val="28"/>
          <w:szCs w:val="28"/>
        </w:rPr>
        <w:t xml:space="preserve">лагоустройство </w:t>
      </w:r>
      <w:proofErr w:type="spellStart"/>
      <w:r w:rsidR="00735CA3" w:rsidRPr="004E5906">
        <w:rPr>
          <w:rFonts w:ascii="Times New Roman" w:hAnsi="Times New Roman" w:cs="Times New Roman"/>
          <w:sz w:val="28"/>
          <w:szCs w:val="28"/>
        </w:rPr>
        <w:t>Богатырёвского</w:t>
      </w:r>
      <w:proofErr w:type="spellEnd"/>
      <w:r w:rsidR="00735CA3" w:rsidRPr="004E5906">
        <w:rPr>
          <w:rFonts w:ascii="Times New Roman" w:hAnsi="Times New Roman" w:cs="Times New Roman"/>
          <w:sz w:val="28"/>
          <w:szCs w:val="28"/>
        </w:rPr>
        <w:t xml:space="preserve"> парка в </w:t>
      </w:r>
      <w:proofErr w:type="gramStart"/>
      <w:r w:rsidR="00735CA3" w:rsidRPr="004E590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35CA3" w:rsidRPr="004E5906">
        <w:rPr>
          <w:rFonts w:ascii="Times New Roman" w:hAnsi="Times New Roman" w:cs="Times New Roman"/>
          <w:sz w:val="28"/>
          <w:szCs w:val="28"/>
        </w:rPr>
        <w:t>. В</w:t>
      </w:r>
      <w:r w:rsidR="0014642F">
        <w:rPr>
          <w:rFonts w:ascii="Times New Roman" w:hAnsi="Times New Roman" w:cs="Times New Roman"/>
          <w:sz w:val="28"/>
          <w:szCs w:val="28"/>
        </w:rPr>
        <w:t>откинске УР».</w:t>
      </w:r>
    </w:p>
    <w:p w:rsidR="000E3EE4" w:rsidRPr="000E3EE4" w:rsidRDefault="000E3EE4" w:rsidP="00612D1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октябре </w:t>
      </w:r>
      <w:r w:rsidRPr="000E3EE4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0E3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была </w:t>
      </w:r>
      <w:r w:rsidRPr="000E3EE4">
        <w:rPr>
          <w:rFonts w:ascii="Times New Roman" w:hAnsi="Times New Roman" w:cs="Times New Roman"/>
          <w:sz w:val="28"/>
          <w:szCs w:val="28"/>
        </w:rPr>
        <w:t>подана заявка на Всероссийский конкурс лучших проектов создания комфортной городской среды среди малых го</w:t>
      </w:r>
      <w:r>
        <w:rPr>
          <w:rFonts w:ascii="Times New Roman" w:hAnsi="Times New Roman" w:cs="Times New Roman"/>
          <w:sz w:val="28"/>
          <w:szCs w:val="28"/>
        </w:rPr>
        <w:t>родов и исторических поселений и</w:t>
      </w:r>
      <w:r w:rsidRPr="000E3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декабре </w:t>
      </w:r>
      <w:r w:rsidRPr="000E3EE4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0E3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Pr="000E3EE4">
        <w:rPr>
          <w:rFonts w:ascii="Times New Roman" w:hAnsi="Times New Roman" w:cs="Times New Roman"/>
          <w:sz w:val="28"/>
          <w:szCs w:val="28"/>
        </w:rPr>
        <w:t xml:space="preserve"> «Город Воткинск» признан победителем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3EE4">
        <w:rPr>
          <w:rFonts w:ascii="Times New Roman" w:hAnsi="Times New Roman" w:cs="Times New Roman"/>
          <w:sz w:val="28"/>
          <w:szCs w:val="28"/>
        </w:rPr>
        <w:t xml:space="preserve"> «Ритм леса» (благоустройство территории Березовского леса). </w:t>
      </w:r>
    </w:p>
    <w:p w:rsidR="008E4C9E" w:rsidRPr="0073498C" w:rsidRDefault="008E4C9E" w:rsidP="005F6F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498C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735CA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349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="00006FD1" w:rsidRPr="007349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 </w:t>
      </w:r>
      <w:r w:rsidRPr="0073498C">
        <w:rPr>
          <w:rFonts w:ascii="Times New Roman" w:hAnsi="Times New Roman" w:cs="Times New Roman"/>
          <w:color w:val="000000" w:themeColor="text1"/>
          <w:sz w:val="28"/>
          <w:szCs w:val="28"/>
        </w:rPr>
        <w:t>проектов в рамках инициативного бюджетирования реализованы на территории города Воткинск</w:t>
      </w:r>
      <w:r w:rsidR="00B36FDA" w:rsidRPr="0073498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E48FC" w:rsidRPr="007349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E4C9E" w:rsidRPr="0073498C" w:rsidRDefault="008E4C9E" w:rsidP="008E4C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9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Развитие конкуренции на рынке работ по благоустройству городской среды проводится с целью привлечения на равноправной основе организаций различных форм собственности для оказания услуг  жилищно-коммунального хозяйства.</w:t>
      </w:r>
    </w:p>
    <w:p w:rsidR="007971AE" w:rsidRPr="0073498C" w:rsidRDefault="006450DF" w:rsidP="008E4C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9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DF11E6" w:rsidRPr="007A677D" w:rsidRDefault="008E4C9E" w:rsidP="005F6E4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67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DF11E6" w:rsidRPr="007A67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Рынок теплоснабжения</w:t>
      </w:r>
    </w:p>
    <w:p w:rsidR="00B36FDA" w:rsidRPr="00961663" w:rsidRDefault="00B36FDA" w:rsidP="00B36F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7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города Воткинска в настоящее время нет единого централизованного источника теплоснабжения: в городе сложилась одна крупная система централизованного теплоснабжения от ТЭЦ </w:t>
      </w:r>
      <w:proofErr w:type="spellStart"/>
      <w:r w:rsidRPr="007A677D">
        <w:rPr>
          <w:rFonts w:ascii="Times New Roman" w:hAnsi="Times New Roman" w:cs="Times New Roman"/>
          <w:color w:val="000000" w:themeColor="text1"/>
          <w:sz w:val="28"/>
          <w:szCs w:val="28"/>
        </w:rPr>
        <w:t>Воткинского</w:t>
      </w:r>
      <w:proofErr w:type="spellEnd"/>
      <w:r w:rsidRPr="007A67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завода, и система централизованного теплоснабжения от муниципальных котельных (7) и котельных сторонних организаций (3).</w:t>
      </w:r>
    </w:p>
    <w:p w:rsidR="00DF11E6" w:rsidRPr="00961663" w:rsidRDefault="00DF11E6" w:rsidP="00DF11E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226DC" w:rsidRPr="00961663" w:rsidRDefault="000226DC" w:rsidP="000226DC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</w:t>
      </w:r>
      <w:r w:rsidR="007447BC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FF1289" w:rsidRDefault="000226DC" w:rsidP="000226D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Средние оценки потребителей уровня конкуренции</w:t>
      </w:r>
    </w:p>
    <w:p w:rsidR="000226DC" w:rsidRPr="00961663" w:rsidRDefault="000226DC" w:rsidP="000226D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рынке теплоснабжения </w:t>
      </w:r>
    </w:p>
    <w:tbl>
      <w:tblPr>
        <w:tblStyle w:val="a5"/>
        <w:tblW w:w="10632" w:type="dxa"/>
        <w:tblInd w:w="-176" w:type="dxa"/>
        <w:tblLayout w:type="fixed"/>
        <w:tblLook w:val="04A0"/>
      </w:tblPr>
      <w:tblGrid>
        <w:gridCol w:w="1668"/>
        <w:gridCol w:w="1984"/>
        <w:gridCol w:w="1985"/>
        <w:gridCol w:w="2268"/>
        <w:gridCol w:w="2727"/>
      </w:tblGrid>
      <w:tr w:rsidR="000226DC" w:rsidRPr="00961663" w:rsidTr="00FF1289">
        <w:tc>
          <w:tcPr>
            <w:tcW w:w="1668" w:type="dxa"/>
            <w:vMerge w:val="restart"/>
          </w:tcPr>
          <w:p w:rsidR="000226DC" w:rsidRPr="00961663" w:rsidRDefault="000226DC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Город Удмуртии</w:t>
            </w:r>
          </w:p>
        </w:tc>
        <w:tc>
          <w:tcPr>
            <w:tcW w:w="8964" w:type="dxa"/>
            <w:gridSpan w:val="4"/>
          </w:tcPr>
          <w:p w:rsidR="000226DC" w:rsidRPr="00961663" w:rsidRDefault="000226DC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Удовлетворенность населения</w:t>
            </w:r>
          </w:p>
        </w:tc>
      </w:tr>
      <w:tr w:rsidR="000226DC" w:rsidRPr="00961663" w:rsidTr="00FF1289">
        <w:tc>
          <w:tcPr>
            <w:tcW w:w="1668" w:type="dxa"/>
            <w:vMerge/>
          </w:tcPr>
          <w:p w:rsidR="000226DC" w:rsidRPr="00961663" w:rsidRDefault="000226DC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0226DC" w:rsidRPr="00961663" w:rsidRDefault="000226DC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Уровень цен</w:t>
            </w:r>
          </w:p>
        </w:tc>
        <w:tc>
          <w:tcPr>
            <w:tcW w:w="1985" w:type="dxa"/>
          </w:tcPr>
          <w:p w:rsidR="000226DC" w:rsidRPr="00961663" w:rsidRDefault="000226DC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Качество</w:t>
            </w:r>
          </w:p>
        </w:tc>
        <w:tc>
          <w:tcPr>
            <w:tcW w:w="2268" w:type="dxa"/>
          </w:tcPr>
          <w:p w:rsidR="000226DC" w:rsidRPr="00961663" w:rsidRDefault="000226DC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Возможность выбора</w:t>
            </w:r>
          </w:p>
        </w:tc>
        <w:tc>
          <w:tcPr>
            <w:tcW w:w="2727" w:type="dxa"/>
          </w:tcPr>
          <w:p w:rsidR="000226DC" w:rsidRPr="00961663" w:rsidRDefault="000226DC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 организаций</w:t>
            </w:r>
          </w:p>
        </w:tc>
      </w:tr>
      <w:tr w:rsidR="000226DC" w:rsidRPr="00961663" w:rsidTr="00FF1289">
        <w:tc>
          <w:tcPr>
            <w:tcW w:w="1668" w:type="dxa"/>
          </w:tcPr>
          <w:p w:rsidR="000226DC" w:rsidRPr="00961663" w:rsidRDefault="000226DC" w:rsidP="00CC4F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Ижевск</w:t>
            </w:r>
          </w:p>
        </w:tc>
        <w:tc>
          <w:tcPr>
            <w:tcW w:w="1984" w:type="dxa"/>
          </w:tcPr>
          <w:p w:rsidR="000226DC" w:rsidRPr="00961663" w:rsidRDefault="00B8498F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1,44</w:t>
            </w:r>
          </w:p>
        </w:tc>
        <w:tc>
          <w:tcPr>
            <w:tcW w:w="1985" w:type="dxa"/>
          </w:tcPr>
          <w:p w:rsidR="000226DC" w:rsidRPr="00961663" w:rsidRDefault="00B8498F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2,41</w:t>
            </w:r>
          </w:p>
        </w:tc>
        <w:tc>
          <w:tcPr>
            <w:tcW w:w="2268" w:type="dxa"/>
          </w:tcPr>
          <w:p w:rsidR="000226DC" w:rsidRPr="00961663" w:rsidRDefault="00B8498F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2,29</w:t>
            </w:r>
          </w:p>
        </w:tc>
        <w:tc>
          <w:tcPr>
            <w:tcW w:w="2727" w:type="dxa"/>
          </w:tcPr>
          <w:p w:rsidR="000226DC" w:rsidRPr="00961663" w:rsidRDefault="00B8498F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2,48</w:t>
            </w:r>
          </w:p>
        </w:tc>
      </w:tr>
      <w:tr w:rsidR="000226DC" w:rsidRPr="00961663" w:rsidTr="00FF1289">
        <w:tc>
          <w:tcPr>
            <w:tcW w:w="1668" w:type="dxa"/>
          </w:tcPr>
          <w:p w:rsidR="000226DC" w:rsidRPr="00961663" w:rsidRDefault="000226DC" w:rsidP="00CC4FA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Воткинск</w:t>
            </w:r>
          </w:p>
        </w:tc>
        <w:tc>
          <w:tcPr>
            <w:tcW w:w="1984" w:type="dxa"/>
          </w:tcPr>
          <w:p w:rsidR="000226DC" w:rsidRPr="00961663" w:rsidRDefault="00B8498F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1,03</w:t>
            </w:r>
          </w:p>
        </w:tc>
        <w:tc>
          <w:tcPr>
            <w:tcW w:w="1985" w:type="dxa"/>
          </w:tcPr>
          <w:p w:rsidR="000226DC" w:rsidRPr="00961663" w:rsidRDefault="00B8498F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2,12</w:t>
            </w:r>
          </w:p>
        </w:tc>
        <w:tc>
          <w:tcPr>
            <w:tcW w:w="2268" w:type="dxa"/>
          </w:tcPr>
          <w:p w:rsidR="000226DC" w:rsidRPr="00961663" w:rsidRDefault="00B8498F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0,81</w:t>
            </w:r>
          </w:p>
        </w:tc>
        <w:tc>
          <w:tcPr>
            <w:tcW w:w="2727" w:type="dxa"/>
          </w:tcPr>
          <w:p w:rsidR="000226DC" w:rsidRPr="00961663" w:rsidRDefault="00B8498F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1,90</w:t>
            </w:r>
          </w:p>
        </w:tc>
      </w:tr>
      <w:tr w:rsidR="000226DC" w:rsidRPr="00961663" w:rsidTr="00FF1289">
        <w:tc>
          <w:tcPr>
            <w:tcW w:w="1668" w:type="dxa"/>
          </w:tcPr>
          <w:p w:rsidR="000226DC" w:rsidRPr="00961663" w:rsidRDefault="000226DC" w:rsidP="00CC4F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Глазов</w:t>
            </w:r>
          </w:p>
        </w:tc>
        <w:tc>
          <w:tcPr>
            <w:tcW w:w="1984" w:type="dxa"/>
          </w:tcPr>
          <w:p w:rsidR="000226DC" w:rsidRPr="00961663" w:rsidRDefault="00B8498F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2,06</w:t>
            </w:r>
          </w:p>
        </w:tc>
        <w:tc>
          <w:tcPr>
            <w:tcW w:w="1985" w:type="dxa"/>
          </w:tcPr>
          <w:p w:rsidR="000226DC" w:rsidRPr="00961663" w:rsidRDefault="00B8498F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2,69</w:t>
            </w:r>
          </w:p>
        </w:tc>
        <w:tc>
          <w:tcPr>
            <w:tcW w:w="2268" w:type="dxa"/>
          </w:tcPr>
          <w:p w:rsidR="000226DC" w:rsidRPr="00961663" w:rsidRDefault="00B8498F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2,54</w:t>
            </w:r>
          </w:p>
        </w:tc>
        <w:tc>
          <w:tcPr>
            <w:tcW w:w="2727" w:type="dxa"/>
          </w:tcPr>
          <w:p w:rsidR="000226DC" w:rsidRPr="00961663" w:rsidRDefault="00B8498F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2,05</w:t>
            </w:r>
          </w:p>
        </w:tc>
      </w:tr>
      <w:tr w:rsidR="000226DC" w:rsidRPr="00961663" w:rsidTr="00FF1289">
        <w:tc>
          <w:tcPr>
            <w:tcW w:w="1668" w:type="dxa"/>
          </w:tcPr>
          <w:p w:rsidR="000226DC" w:rsidRPr="00961663" w:rsidRDefault="000226DC" w:rsidP="00CC4F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Можга</w:t>
            </w:r>
          </w:p>
        </w:tc>
        <w:tc>
          <w:tcPr>
            <w:tcW w:w="1984" w:type="dxa"/>
          </w:tcPr>
          <w:p w:rsidR="000226DC" w:rsidRPr="00961663" w:rsidRDefault="00B8498F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1,92</w:t>
            </w:r>
          </w:p>
        </w:tc>
        <w:tc>
          <w:tcPr>
            <w:tcW w:w="1985" w:type="dxa"/>
          </w:tcPr>
          <w:p w:rsidR="000226DC" w:rsidRPr="00961663" w:rsidRDefault="00B8498F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1,62</w:t>
            </w:r>
          </w:p>
        </w:tc>
        <w:tc>
          <w:tcPr>
            <w:tcW w:w="2268" w:type="dxa"/>
          </w:tcPr>
          <w:p w:rsidR="000226DC" w:rsidRPr="00961663" w:rsidRDefault="00B8498F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1,79</w:t>
            </w:r>
          </w:p>
        </w:tc>
        <w:tc>
          <w:tcPr>
            <w:tcW w:w="2727" w:type="dxa"/>
          </w:tcPr>
          <w:p w:rsidR="000226DC" w:rsidRPr="00961663" w:rsidRDefault="00B8498F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1,42</w:t>
            </w:r>
          </w:p>
        </w:tc>
      </w:tr>
      <w:tr w:rsidR="000226DC" w:rsidRPr="00961663" w:rsidTr="00FF1289">
        <w:tc>
          <w:tcPr>
            <w:tcW w:w="1668" w:type="dxa"/>
          </w:tcPr>
          <w:p w:rsidR="000226DC" w:rsidRPr="00961663" w:rsidRDefault="000226DC" w:rsidP="00CC4F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Сарапул</w:t>
            </w:r>
          </w:p>
        </w:tc>
        <w:tc>
          <w:tcPr>
            <w:tcW w:w="1984" w:type="dxa"/>
          </w:tcPr>
          <w:p w:rsidR="000226DC" w:rsidRPr="00961663" w:rsidRDefault="00B8498F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2,93</w:t>
            </w:r>
          </w:p>
        </w:tc>
        <w:tc>
          <w:tcPr>
            <w:tcW w:w="1985" w:type="dxa"/>
          </w:tcPr>
          <w:p w:rsidR="000226DC" w:rsidRPr="00961663" w:rsidRDefault="00B8498F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3,33</w:t>
            </w:r>
          </w:p>
        </w:tc>
        <w:tc>
          <w:tcPr>
            <w:tcW w:w="2268" w:type="dxa"/>
          </w:tcPr>
          <w:p w:rsidR="000226DC" w:rsidRPr="00961663" w:rsidRDefault="00B8498F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3,52</w:t>
            </w:r>
          </w:p>
        </w:tc>
        <w:tc>
          <w:tcPr>
            <w:tcW w:w="2727" w:type="dxa"/>
          </w:tcPr>
          <w:p w:rsidR="000226DC" w:rsidRPr="00961663" w:rsidRDefault="00B8498F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</w:t>
            </w:r>
          </w:p>
        </w:tc>
      </w:tr>
    </w:tbl>
    <w:p w:rsidR="000226DC" w:rsidRPr="00961663" w:rsidRDefault="000226DC" w:rsidP="00DF11E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11266" w:rsidRPr="00595ADC" w:rsidRDefault="00DF11E6" w:rsidP="00B112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5A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Рынок оказания услуг по перевозке пассажиров автомобильным транспортом по муниципальным маршрутам регулярных перевозок</w:t>
      </w:r>
    </w:p>
    <w:p w:rsidR="000027C2" w:rsidRPr="00595ADC" w:rsidRDefault="00B36FDA" w:rsidP="000027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ADC">
        <w:rPr>
          <w:rFonts w:ascii="Times New Roman" w:hAnsi="Times New Roman" w:cs="Times New Roman"/>
          <w:color w:val="000000" w:themeColor="text1"/>
          <w:sz w:val="28"/>
          <w:szCs w:val="28"/>
        </w:rPr>
        <w:t>В 20</w:t>
      </w:r>
      <w:r w:rsidR="000027C2" w:rsidRPr="00595AD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A7E95" w:rsidRPr="00595AD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95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="000027C2" w:rsidRPr="00595ADC">
        <w:rPr>
          <w:rFonts w:ascii="Times New Roman" w:hAnsi="Times New Roman" w:cs="Times New Roman"/>
          <w:color w:val="000000" w:themeColor="text1"/>
          <w:sz w:val="28"/>
          <w:szCs w:val="28"/>
        </w:rPr>
        <w:t>регулярные перевозки пассажиров  на территории города Воткинска осуществляли 4 перевозчика, которые обслуживаю</w:t>
      </w:r>
      <w:r w:rsidR="005F6F71" w:rsidRPr="00595AD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0027C2" w:rsidRPr="00595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 автобусных маршрутов.</w:t>
      </w:r>
    </w:p>
    <w:p w:rsidR="000027C2" w:rsidRPr="00595ADC" w:rsidRDefault="000027C2" w:rsidP="000027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Доля услуг по перевозке пассажиров автомобильным транспортом по муниципальным маршрутам </w:t>
      </w:r>
      <w:proofErr w:type="gramStart"/>
      <w:r w:rsidRPr="00595ADC">
        <w:rPr>
          <w:rFonts w:ascii="Times New Roman" w:hAnsi="Times New Roman" w:cs="Times New Roman"/>
          <w:color w:val="000000" w:themeColor="text1"/>
          <w:sz w:val="28"/>
          <w:szCs w:val="28"/>
        </w:rPr>
        <w:t>регулярных перевозок, оказанных организациями частной формы собственности составляет</w:t>
      </w:r>
      <w:proofErr w:type="gramEnd"/>
      <w:r w:rsidRPr="00595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100%.</w:t>
      </w:r>
    </w:p>
    <w:p w:rsidR="000027C2" w:rsidRPr="00961663" w:rsidRDefault="00B36FDA" w:rsidP="000027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ADC">
        <w:rPr>
          <w:rFonts w:ascii="Times New Roman" w:hAnsi="Times New Roman" w:cs="Times New Roman"/>
          <w:color w:val="000000" w:themeColor="text1"/>
          <w:sz w:val="28"/>
          <w:szCs w:val="28"/>
        </w:rPr>
        <w:t>На сайте муниципального образования «Город Воткинск» создан раздел «Транспортная работа, перевозки пассажиров и багажа»</w:t>
      </w:r>
      <w:proofErr w:type="gramStart"/>
      <w:r w:rsidRPr="00595A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595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Pr="00595AD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Pr="00595ADC">
        <w:rPr>
          <w:rFonts w:ascii="Times New Roman" w:hAnsi="Times New Roman" w:cs="Times New Roman"/>
          <w:color w:val="000000" w:themeColor="text1"/>
          <w:sz w:val="28"/>
          <w:szCs w:val="28"/>
        </w:rPr>
        <w:t>ктивная ссылка: http://www.votkinsk.ru/about/office_of_housing/transport-work-of-transportation-of-passengers-and-luggage.php?clear_cache=Y)</w:t>
      </w: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3D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F6F71" w:rsidRPr="00961663" w:rsidRDefault="00B11266" w:rsidP="00A419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</w:t>
      </w:r>
      <w:proofErr w:type="gramStart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об удовлетворенности населения состоянием конкуренции на рынке оказания услуг по перевозке пассажиров автомобильным транспортом по муниципальным маршрутам регулярных перевозок  в разрезе</w:t>
      </w:r>
      <w:proofErr w:type="gramEnd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городов Удмуртской Республики приведены в таблице </w:t>
      </w:r>
      <w:r w:rsidR="005F6E4E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77562" w:rsidRPr="00961663" w:rsidRDefault="00D77562" w:rsidP="00D77562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Таблица</w:t>
      </w:r>
      <w:r w:rsidR="005F6E4E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</w:t>
      </w:r>
    </w:p>
    <w:p w:rsidR="00F17B75" w:rsidRDefault="00D77562" w:rsidP="00F17B7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Средние оценки потребителей уровня конкуренции на рынке оказания услуг по перевозке пассажиров автомобильным транспортом</w:t>
      </w:r>
    </w:p>
    <w:p w:rsidR="00D77562" w:rsidRPr="00961663" w:rsidRDefault="00D77562" w:rsidP="00F17B75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муниципальным маршрутам регулярных перевозок</w:t>
      </w:r>
    </w:p>
    <w:tbl>
      <w:tblPr>
        <w:tblStyle w:val="a5"/>
        <w:tblW w:w="10314" w:type="dxa"/>
        <w:tblLayout w:type="fixed"/>
        <w:tblLook w:val="04A0"/>
      </w:tblPr>
      <w:tblGrid>
        <w:gridCol w:w="1951"/>
        <w:gridCol w:w="2268"/>
        <w:gridCol w:w="1843"/>
        <w:gridCol w:w="1984"/>
        <w:gridCol w:w="2268"/>
      </w:tblGrid>
      <w:tr w:rsidR="00D77562" w:rsidRPr="00961663" w:rsidTr="00F17B75">
        <w:tc>
          <w:tcPr>
            <w:tcW w:w="1951" w:type="dxa"/>
            <w:vMerge w:val="restart"/>
          </w:tcPr>
          <w:p w:rsidR="00D77562" w:rsidRPr="00961663" w:rsidRDefault="00D77562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Город Удмуртии</w:t>
            </w:r>
          </w:p>
        </w:tc>
        <w:tc>
          <w:tcPr>
            <w:tcW w:w="8363" w:type="dxa"/>
            <w:gridSpan w:val="4"/>
          </w:tcPr>
          <w:p w:rsidR="00D77562" w:rsidRPr="00961663" w:rsidRDefault="00D77562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Удовлетворенность населения</w:t>
            </w:r>
          </w:p>
        </w:tc>
      </w:tr>
      <w:tr w:rsidR="00D77562" w:rsidRPr="00961663" w:rsidTr="00F17B75">
        <w:tc>
          <w:tcPr>
            <w:tcW w:w="1951" w:type="dxa"/>
            <w:vMerge/>
          </w:tcPr>
          <w:p w:rsidR="00D77562" w:rsidRPr="00961663" w:rsidRDefault="00D77562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7562" w:rsidRPr="00961663" w:rsidRDefault="00D77562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Уровень цен</w:t>
            </w:r>
          </w:p>
        </w:tc>
        <w:tc>
          <w:tcPr>
            <w:tcW w:w="1843" w:type="dxa"/>
          </w:tcPr>
          <w:p w:rsidR="00D77562" w:rsidRPr="00961663" w:rsidRDefault="00D77562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Качество</w:t>
            </w:r>
          </w:p>
        </w:tc>
        <w:tc>
          <w:tcPr>
            <w:tcW w:w="1984" w:type="dxa"/>
          </w:tcPr>
          <w:p w:rsidR="00D77562" w:rsidRPr="00961663" w:rsidRDefault="00D77562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Возможность выбора</w:t>
            </w:r>
          </w:p>
        </w:tc>
        <w:tc>
          <w:tcPr>
            <w:tcW w:w="2268" w:type="dxa"/>
          </w:tcPr>
          <w:p w:rsidR="00D77562" w:rsidRPr="00961663" w:rsidRDefault="00D77562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 организаций</w:t>
            </w:r>
          </w:p>
        </w:tc>
      </w:tr>
      <w:tr w:rsidR="00D77562" w:rsidRPr="00961663" w:rsidTr="00F17B75">
        <w:tc>
          <w:tcPr>
            <w:tcW w:w="1951" w:type="dxa"/>
          </w:tcPr>
          <w:p w:rsidR="00D77562" w:rsidRPr="00961663" w:rsidRDefault="00D77562" w:rsidP="00CC4F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Ижевск</w:t>
            </w:r>
          </w:p>
        </w:tc>
        <w:tc>
          <w:tcPr>
            <w:tcW w:w="2268" w:type="dxa"/>
          </w:tcPr>
          <w:p w:rsidR="00D77562" w:rsidRPr="00961663" w:rsidRDefault="0034269B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2,39</w:t>
            </w:r>
          </w:p>
        </w:tc>
        <w:tc>
          <w:tcPr>
            <w:tcW w:w="1843" w:type="dxa"/>
          </w:tcPr>
          <w:p w:rsidR="00D77562" w:rsidRPr="00961663" w:rsidRDefault="0034269B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2,74</w:t>
            </w:r>
          </w:p>
        </w:tc>
        <w:tc>
          <w:tcPr>
            <w:tcW w:w="1984" w:type="dxa"/>
          </w:tcPr>
          <w:p w:rsidR="00D77562" w:rsidRPr="00961663" w:rsidRDefault="0034269B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2,96</w:t>
            </w:r>
          </w:p>
        </w:tc>
        <w:tc>
          <w:tcPr>
            <w:tcW w:w="2268" w:type="dxa"/>
          </w:tcPr>
          <w:p w:rsidR="00D77562" w:rsidRPr="00961663" w:rsidRDefault="0034269B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2,98</w:t>
            </w:r>
          </w:p>
        </w:tc>
      </w:tr>
      <w:tr w:rsidR="00D77562" w:rsidRPr="00961663" w:rsidTr="00F17B75">
        <w:tc>
          <w:tcPr>
            <w:tcW w:w="1951" w:type="dxa"/>
          </w:tcPr>
          <w:p w:rsidR="00D77562" w:rsidRPr="00961663" w:rsidRDefault="00D77562" w:rsidP="00CC4FA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Воткинск</w:t>
            </w:r>
          </w:p>
        </w:tc>
        <w:tc>
          <w:tcPr>
            <w:tcW w:w="2268" w:type="dxa"/>
          </w:tcPr>
          <w:p w:rsidR="00D77562" w:rsidRPr="00961663" w:rsidRDefault="0034269B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1,03</w:t>
            </w:r>
          </w:p>
        </w:tc>
        <w:tc>
          <w:tcPr>
            <w:tcW w:w="1843" w:type="dxa"/>
          </w:tcPr>
          <w:p w:rsidR="00D77562" w:rsidRPr="00961663" w:rsidRDefault="0034269B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1,06</w:t>
            </w:r>
          </w:p>
        </w:tc>
        <w:tc>
          <w:tcPr>
            <w:tcW w:w="1984" w:type="dxa"/>
          </w:tcPr>
          <w:p w:rsidR="00D77562" w:rsidRPr="00961663" w:rsidRDefault="0034269B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1,11</w:t>
            </w:r>
          </w:p>
        </w:tc>
        <w:tc>
          <w:tcPr>
            <w:tcW w:w="2268" w:type="dxa"/>
          </w:tcPr>
          <w:p w:rsidR="00D77562" w:rsidRPr="00961663" w:rsidRDefault="0034269B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2,64</w:t>
            </w:r>
          </w:p>
        </w:tc>
      </w:tr>
      <w:tr w:rsidR="00D77562" w:rsidRPr="00961663" w:rsidTr="00F17B75">
        <w:tc>
          <w:tcPr>
            <w:tcW w:w="1951" w:type="dxa"/>
          </w:tcPr>
          <w:p w:rsidR="00D77562" w:rsidRPr="00961663" w:rsidRDefault="00D77562" w:rsidP="00CC4F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Глазов</w:t>
            </w:r>
          </w:p>
        </w:tc>
        <w:tc>
          <w:tcPr>
            <w:tcW w:w="2268" w:type="dxa"/>
          </w:tcPr>
          <w:p w:rsidR="00D77562" w:rsidRPr="00961663" w:rsidRDefault="0034269B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2,16</w:t>
            </w:r>
          </w:p>
        </w:tc>
        <w:tc>
          <w:tcPr>
            <w:tcW w:w="1843" w:type="dxa"/>
          </w:tcPr>
          <w:p w:rsidR="00D77562" w:rsidRPr="00961663" w:rsidRDefault="0034269B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</w:t>
            </w:r>
          </w:p>
        </w:tc>
        <w:tc>
          <w:tcPr>
            <w:tcW w:w="1984" w:type="dxa"/>
          </w:tcPr>
          <w:p w:rsidR="00D77562" w:rsidRPr="00961663" w:rsidRDefault="0034269B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2,52</w:t>
            </w:r>
          </w:p>
        </w:tc>
        <w:tc>
          <w:tcPr>
            <w:tcW w:w="2268" w:type="dxa"/>
          </w:tcPr>
          <w:p w:rsidR="00D77562" w:rsidRPr="00961663" w:rsidRDefault="0034269B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2,30</w:t>
            </w:r>
          </w:p>
        </w:tc>
      </w:tr>
      <w:tr w:rsidR="00D77562" w:rsidRPr="00961663" w:rsidTr="00F17B75">
        <w:tc>
          <w:tcPr>
            <w:tcW w:w="1951" w:type="dxa"/>
          </w:tcPr>
          <w:p w:rsidR="00D77562" w:rsidRPr="00961663" w:rsidRDefault="00D77562" w:rsidP="00CC4F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Можга</w:t>
            </w:r>
          </w:p>
        </w:tc>
        <w:tc>
          <w:tcPr>
            <w:tcW w:w="2268" w:type="dxa"/>
          </w:tcPr>
          <w:p w:rsidR="00D77562" w:rsidRPr="00961663" w:rsidRDefault="0034269B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2,84</w:t>
            </w:r>
          </w:p>
        </w:tc>
        <w:tc>
          <w:tcPr>
            <w:tcW w:w="1843" w:type="dxa"/>
          </w:tcPr>
          <w:p w:rsidR="00D77562" w:rsidRPr="00961663" w:rsidRDefault="0034269B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3,26</w:t>
            </w:r>
          </w:p>
        </w:tc>
        <w:tc>
          <w:tcPr>
            <w:tcW w:w="1984" w:type="dxa"/>
          </w:tcPr>
          <w:p w:rsidR="00D77562" w:rsidRPr="00961663" w:rsidRDefault="0034269B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</w:t>
            </w:r>
          </w:p>
        </w:tc>
        <w:tc>
          <w:tcPr>
            <w:tcW w:w="2268" w:type="dxa"/>
          </w:tcPr>
          <w:p w:rsidR="00D77562" w:rsidRPr="00961663" w:rsidRDefault="0034269B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2,01</w:t>
            </w:r>
          </w:p>
        </w:tc>
      </w:tr>
      <w:tr w:rsidR="00D77562" w:rsidRPr="00961663" w:rsidTr="00F17B75">
        <w:tc>
          <w:tcPr>
            <w:tcW w:w="1951" w:type="dxa"/>
          </w:tcPr>
          <w:p w:rsidR="00D77562" w:rsidRPr="00961663" w:rsidRDefault="00D77562" w:rsidP="00CC4F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Сарапул</w:t>
            </w:r>
          </w:p>
        </w:tc>
        <w:tc>
          <w:tcPr>
            <w:tcW w:w="2268" w:type="dxa"/>
          </w:tcPr>
          <w:p w:rsidR="00D77562" w:rsidRPr="00961663" w:rsidRDefault="0034269B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2,93</w:t>
            </w:r>
          </w:p>
        </w:tc>
        <w:tc>
          <w:tcPr>
            <w:tcW w:w="1843" w:type="dxa"/>
          </w:tcPr>
          <w:p w:rsidR="00D77562" w:rsidRPr="00961663" w:rsidRDefault="0034269B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3,30</w:t>
            </w:r>
          </w:p>
        </w:tc>
        <w:tc>
          <w:tcPr>
            <w:tcW w:w="1984" w:type="dxa"/>
          </w:tcPr>
          <w:p w:rsidR="00D77562" w:rsidRPr="00961663" w:rsidRDefault="0034269B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3,31</w:t>
            </w:r>
          </w:p>
        </w:tc>
        <w:tc>
          <w:tcPr>
            <w:tcW w:w="2268" w:type="dxa"/>
          </w:tcPr>
          <w:p w:rsidR="00D77562" w:rsidRPr="00961663" w:rsidRDefault="0034269B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3,56</w:t>
            </w:r>
          </w:p>
        </w:tc>
      </w:tr>
    </w:tbl>
    <w:p w:rsidR="006450DF" w:rsidRPr="00961663" w:rsidRDefault="006450DF" w:rsidP="00B11266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7C43" w:rsidRPr="00BE7C43" w:rsidRDefault="00BE7C43" w:rsidP="00BE7C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C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Рынок строительства объектов капитального строительства, за исключением жилищного и дорожного строительства </w:t>
      </w:r>
      <w:r w:rsidRPr="00BE7C43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города Воткинска представлен частными организациями и индивидуальными предпринимателями.</w:t>
      </w:r>
    </w:p>
    <w:p w:rsidR="00BE7C43" w:rsidRPr="00BE7C43" w:rsidRDefault="00BE7C43" w:rsidP="00BE7C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C43">
        <w:rPr>
          <w:rFonts w:ascii="Times New Roman" w:hAnsi="Times New Roman" w:cs="Times New Roman"/>
          <w:color w:val="000000" w:themeColor="text1"/>
          <w:sz w:val="28"/>
          <w:szCs w:val="28"/>
        </w:rPr>
        <w:t>В 2022 году введены в эксплуатацию 25 объектов, в т.ч.2  социально-значимых объекта, 1 объект производственного назначения,  остальные не производственного назначения.</w:t>
      </w:r>
    </w:p>
    <w:p w:rsidR="00BE7C43" w:rsidRPr="00BE7C43" w:rsidRDefault="00BE7C43" w:rsidP="00BE7C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C43">
        <w:rPr>
          <w:rFonts w:ascii="Times New Roman" w:hAnsi="Times New Roman" w:cs="Times New Roman"/>
          <w:color w:val="000000" w:themeColor="text1"/>
          <w:sz w:val="28"/>
          <w:szCs w:val="28"/>
        </w:rPr>
        <w:t>Факторов, ограничивающих конкуренции на рынке строительства объектов капитального строительства в городе Воткинске, не выявлено. Таким образом, данный рынок можно характеризовать как рынок с развитой конкуренцией.</w:t>
      </w:r>
    </w:p>
    <w:p w:rsidR="00B11266" w:rsidRPr="008D0F7D" w:rsidRDefault="00B11266" w:rsidP="00382F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green"/>
        </w:rPr>
      </w:pPr>
    </w:p>
    <w:p w:rsidR="00DF11E6" w:rsidRPr="00961663" w:rsidRDefault="00DF11E6" w:rsidP="00F3611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F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Рынок архитектурно-строительного проектирования</w:t>
      </w:r>
      <w:r w:rsidR="007971AE" w:rsidRPr="008D0F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027C2" w:rsidRPr="008D0F7D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7A677D" w:rsidRPr="00B813D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027C2" w:rsidRPr="008D0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на территории города Воткинска работало </w:t>
      </w:r>
      <w:r w:rsidR="0069262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027C2" w:rsidRPr="00692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 w:rsidR="006926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027C2" w:rsidRPr="00692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различных форм</w:t>
      </w:r>
      <w:r w:rsidR="000027C2" w:rsidRPr="008D0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собственности, </w:t>
      </w:r>
      <w:r w:rsidR="00D820C5">
        <w:rPr>
          <w:rFonts w:ascii="Times New Roman" w:hAnsi="Times New Roman" w:cs="Times New Roman"/>
          <w:color w:val="000000" w:themeColor="text1"/>
          <w:sz w:val="28"/>
          <w:szCs w:val="28"/>
        </w:rPr>
        <w:t>из них</w:t>
      </w:r>
      <w:r w:rsidR="000027C2" w:rsidRPr="008D0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государственная – </w:t>
      </w:r>
      <w:proofErr w:type="spellStart"/>
      <w:r w:rsidR="00692625">
        <w:rPr>
          <w:rFonts w:ascii="Times New Roman" w:hAnsi="Times New Roman" w:cs="Times New Roman"/>
          <w:color w:val="000000" w:themeColor="text1"/>
          <w:sz w:val="28"/>
          <w:szCs w:val="28"/>
        </w:rPr>
        <w:t>Воткинское</w:t>
      </w:r>
      <w:proofErr w:type="spellEnd"/>
      <w:r w:rsidR="00692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отделение филиал</w:t>
      </w:r>
      <w:r w:rsidR="000027C2" w:rsidRPr="008D0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ФГУП «</w:t>
      </w:r>
      <w:proofErr w:type="spellStart"/>
      <w:r w:rsidR="000027C2" w:rsidRPr="008D0F7D">
        <w:rPr>
          <w:rFonts w:ascii="Times New Roman" w:hAnsi="Times New Roman" w:cs="Times New Roman"/>
          <w:color w:val="000000" w:themeColor="text1"/>
          <w:sz w:val="28"/>
          <w:szCs w:val="28"/>
        </w:rPr>
        <w:t>Ростехинвентар</w:t>
      </w:r>
      <w:r w:rsidR="00D820C5">
        <w:rPr>
          <w:rFonts w:ascii="Times New Roman" w:hAnsi="Times New Roman" w:cs="Times New Roman"/>
          <w:color w:val="000000" w:themeColor="text1"/>
          <w:sz w:val="28"/>
          <w:szCs w:val="28"/>
        </w:rPr>
        <w:t>изация</w:t>
      </w:r>
      <w:proofErr w:type="spellEnd"/>
      <w:proofErr w:type="gramStart"/>
      <w:r w:rsidR="00D820C5">
        <w:rPr>
          <w:rFonts w:ascii="Times New Roman" w:hAnsi="Times New Roman" w:cs="Times New Roman"/>
          <w:color w:val="000000" w:themeColor="text1"/>
          <w:sz w:val="28"/>
          <w:szCs w:val="28"/>
        </w:rPr>
        <w:t>»-</w:t>
      </w:r>
      <w:proofErr w:type="gramEnd"/>
      <w:r w:rsidR="00D820C5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Федеральное «БТИ» по УР и 3 частные (ООО «Арсенал», ООО «</w:t>
      </w:r>
      <w:proofErr w:type="spellStart"/>
      <w:r w:rsidR="00D820C5">
        <w:rPr>
          <w:rFonts w:ascii="Times New Roman" w:hAnsi="Times New Roman" w:cs="Times New Roman"/>
          <w:color w:val="000000" w:themeColor="text1"/>
          <w:sz w:val="28"/>
          <w:szCs w:val="28"/>
        </w:rPr>
        <w:t>СтройЭксперт</w:t>
      </w:r>
      <w:proofErr w:type="spellEnd"/>
      <w:r w:rsidR="00D820C5">
        <w:rPr>
          <w:rFonts w:ascii="Times New Roman" w:hAnsi="Times New Roman" w:cs="Times New Roman"/>
          <w:color w:val="000000" w:themeColor="text1"/>
          <w:sz w:val="28"/>
          <w:szCs w:val="28"/>
        </w:rPr>
        <w:t>, ООО Архитектурно- строительная фирма «Перспектива»).</w:t>
      </w:r>
      <w:r w:rsidR="000027C2" w:rsidRPr="008D0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Доля частных организаций всех форм собственности составляет – </w:t>
      </w:r>
      <w:r w:rsidR="00692625">
        <w:rPr>
          <w:rFonts w:ascii="Times New Roman" w:hAnsi="Times New Roman" w:cs="Times New Roman"/>
          <w:color w:val="000000" w:themeColor="text1"/>
          <w:sz w:val="28"/>
          <w:szCs w:val="28"/>
        </w:rPr>
        <w:t>75</w:t>
      </w:r>
      <w:r w:rsidR="000027C2" w:rsidRPr="008D0F7D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</w:p>
    <w:p w:rsidR="00D77562" w:rsidRPr="00961663" w:rsidRDefault="00D77562" w:rsidP="00D77562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Таблица </w:t>
      </w:r>
      <w:r w:rsidR="005F6E4E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</w:p>
    <w:p w:rsidR="00D77562" w:rsidRPr="00961663" w:rsidRDefault="00D77562" w:rsidP="00E97603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Средние оценки потребителей уровня конкуренции на рынке архитектурно-строительного проектирования</w:t>
      </w:r>
    </w:p>
    <w:tbl>
      <w:tblPr>
        <w:tblStyle w:val="a5"/>
        <w:tblW w:w="9747" w:type="dxa"/>
        <w:tblLayout w:type="fixed"/>
        <w:tblLook w:val="04A0"/>
      </w:tblPr>
      <w:tblGrid>
        <w:gridCol w:w="1668"/>
        <w:gridCol w:w="2126"/>
        <w:gridCol w:w="1984"/>
        <w:gridCol w:w="1985"/>
        <w:gridCol w:w="1984"/>
      </w:tblGrid>
      <w:tr w:rsidR="00D77562" w:rsidRPr="00961663" w:rsidTr="00CC4FA4">
        <w:tc>
          <w:tcPr>
            <w:tcW w:w="1668" w:type="dxa"/>
            <w:vMerge w:val="restart"/>
          </w:tcPr>
          <w:p w:rsidR="00D77562" w:rsidRPr="00961663" w:rsidRDefault="00D77562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Город Удмуртии</w:t>
            </w:r>
          </w:p>
        </w:tc>
        <w:tc>
          <w:tcPr>
            <w:tcW w:w="8079" w:type="dxa"/>
            <w:gridSpan w:val="4"/>
          </w:tcPr>
          <w:p w:rsidR="00D77562" w:rsidRPr="00961663" w:rsidRDefault="00D77562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Удовлетворенность населения</w:t>
            </w:r>
          </w:p>
        </w:tc>
      </w:tr>
      <w:tr w:rsidR="00D77562" w:rsidRPr="00961663" w:rsidTr="00CC4FA4">
        <w:tc>
          <w:tcPr>
            <w:tcW w:w="1668" w:type="dxa"/>
            <w:vMerge/>
          </w:tcPr>
          <w:p w:rsidR="00D77562" w:rsidRPr="00961663" w:rsidRDefault="00D77562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7562" w:rsidRPr="00961663" w:rsidRDefault="00D77562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Уровень цен</w:t>
            </w:r>
          </w:p>
        </w:tc>
        <w:tc>
          <w:tcPr>
            <w:tcW w:w="1984" w:type="dxa"/>
          </w:tcPr>
          <w:p w:rsidR="00D77562" w:rsidRPr="00961663" w:rsidRDefault="00D77562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Качество</w:t>
            </w:r>
          </w:p>
        </w:tc>
        <w:tc>
          <w:tcPr>
            <w:tcW w:w="1985" w:type="dxa"/>
          </w:tcPr>
          <w:p w:rsidR="00D77562" w:rsidRPr="00961663" w:rsidRDefault="00D77562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Возможность выбора</w:t>
            </w:r>
          </w:p>
        </w:tc>
        <w:tc>
          <w:tcPr>
            <w:tcW w:w="1984" w:type="dxa"/>
          </w:tcPr>
          <w:p w:rsidR="00D77562" w:rsidRPr="00961663" w:rsidRDefault="00D77562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 организаций</w:t>
            </w:r>
          </w:p>
        </w:tc>
      </w:tr>
      <w:tr w:rsidR="00D77562" w:rsidRPr="00961663" w:rsidTr="00CC4FA4">
        <w:tc>
          <w:tcPr>
            <w:tcW w:w="1668" w:type="dxa"/>
          </w:tcPr>
          <w:p w:rsidR="00D77562" w:rsidRPr="00961663" w:rsidRDefault="00D77562" w:rsidP="00CC4F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Ижевск</w:t>
            </w:r>
          </w:p>
        </w:tc>
        <w:tc>
          <w:tcPr>
            <w:tcW w:w="2126" w:type="dxa"/>
          </w:tcPr>
          <w:p w:rsidR="00D77562" w:rsidRPr="00961663" w:rsidRDefault="00D257B1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1,69</w:t>
            </w:r>
          </w:p>
        </w:tc>
        <w:tc>
          <w:tcPr>
            <w:tcW w:w="1984" w:type="dxa"/>
          </w:tcPr>
          <w:p w:rsidR="00D77562" w:rsidRPr="00961663" w:rsidRDefault="00D257B1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2,29</w:t>
            </w:r>
          </w:p>
        </w:tc>
        <w:tc>
          <w:tcPr>
            <w:tcW w:w="1985" w:type="dxa"/>
          </w:tcPr>
          <w:p w:rsidR="00D77562" w:rsidRPr="00961663" w:rsidRDefault="00D257B1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3,09</w:t>
            </w:r>
          </w:p>
        </w:tc>
        <w:tc>
          <w:tcPr>
            <w:tcW w:w="1984" w:type="dxa"/>
          </w:tcPr>
          <w:p w:rsidR="00D77562" w:rsidRPr="00961663" w:rsidRDefault="00D257B1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3,55</w:t>
            </w:r>
          </w:p>
        </w:tc>
      </w:tr>
      <w:tr w:rsidR="00D77562" w:rsidRPr="00961663" w:rsidTr="00CC4FA4">
        <w:tc>
          <w:tcPr>
            <w:tcW w:w="1668" w:type="dxa"/>
          </w:tcPr>
          <w:p w:rsidR="00D77562" w:rsidRPr="00961663" w:rsidRDefault="00D77562" w:rsidP="00CC4FA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Воткинск</w:t>
            </w:r>
          </w:p>
        </w:tc>
        <w:tc>
          <w:tcPr>
            <w:tcW w:w="2126" w:type="dxa"/>
          </w:tcPr>
          <w:p w:rsidR="00D77562" w:rsidRPr="00961663" w:rsidRDefault="00D257B1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0,80</w:t>
            </w:r>
          </w:p>
        </w:tc>
        <w:tc>
          <w:tcPr>
            <w:tcW w:w="1984" w:type="dxa"/>
          </w:tcPr>
          <w:p w:rsidR="00D77562" w:rsidRPr="00961663" w:rsidRDefault="00D257B1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0,80</w:t>
            </w:r>
          </w:p>
        </w:tc>
        <w:tc>
          <w:tcPr>
            <w:tcW w:w="1985" w:type="dxa"/>
          </w:tcPr>
          <w:p w:rsidR="00D77562" w:rsidRPr="00961663" w:rsidRDefault="00D257B1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0,80</w:t>
            </w:r>
          </w:p>
        </w:tc>
        <w:tc>
          <w:tcPr>
            <w:tcW w:w="1984" w:type="dxa"/>
          </w:tcPr>
          <w:p w:rsidR="00D77562" w:rsidRPr="00961663" w:rsidRDefault="00D257B1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1,48</w:t>
            </w:r>
          </w:p>
        </w:tc>
      </w:tr>
      <w:tr w:rsidR="00D77562" w:rsidRPr="00961663" w:rsidTr="00CC4FA4">
        <w:tc>
          <w:tcPr>
            <w:tcW w:w="1668" w:type="dxa"/>
          </w:tcPr>
          <w:p w:rsidR="00D77562" w:rsidRPr="00961663" w:rsidRDefault="00D77562" w:rsidP="00CC4F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Глазов</w:t>
            </w:r>
          </w:p>
        </w:tc>
        <w:tc>
          <w:tcPr>
            <w:tcW w:w="2126" w:type="dxa"/>
          </w:tcPr>
          <w:p w:rsidR="00D77562" w:rsidRPr="00961663" w:rsidRDefault="00D257B1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1,69</w:t>
            </w:r>
          </w:p>
        </w:tc>
        <w:tc>
          <w:tcPr>
            <w:tcW w:w="1984" w:type="dxa"/>
          </w:tcPr>
          <w:p w:rsidR="00D77562" w:rsidRPr="00961663" w:rsidRDefault="00D257B1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2,39</w:t>
            </w:r>
          </w:p>
        </w:tc>
        <w:tc>
          <w:tcPr>
            <w:tcW w:w="1985" w:type="dxa"/>
          </w:tcPr>
          <w:p w:rsidR="00D77562" w:rsidRPr="00961663" w:rsidRDefault="00D257B1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1,93</w:t>
            </w:r>
          </w:p>
        </w:tc>
        <w:tc>
          <w:tcPr>
            <w:tcW w:w="1984" w:type="dxa"/>
          </w:tcPr>
          <w:p w:rsidR="00D77562" w:rsidRPr="00961663" w:rsidRDefault="00D257B1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1,70</w:t>
            </w:r>
          </w:p>
        </w:tc>
      </w:tr>
      <w:tr w:rsidR="00D77562" w:rsidRPr="00961663" w:rsidTr="00CC4FA4">
        <w:tc>
          <w:tcPr>
            <w:tcW w:w="1668" w:type="dxa"/>
          </w:tcPr>
          <w:p w:rsidR="00D77562" w:rsidRPr="00961663" w:rsidRDefault="00D77562" w:rsidP="00CC4F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Можга</w:t>
            </w:r>
          </w:p>
        </w:tc>
        <w:tc>
          <w:tcPr>
            <w:tcW w:w="2126" w:type="dxa"/>
          </w:tcPr>
          <w:p w:rsidR="00D77562" w:rsidRPr="00961663" w:rsidRDefault="00D257B1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2,16</w:t>
            </w:r>
          </w:p>
        </w:tc>
        <w:tc>
          <w:tcPr>
            <w:tcW w:w="1984" w:type="dxa"/>
          </w:tcPr>
          <w:p w:rsidR="00D77562" w:rsidRPr="00961663" w:rsidRDefault="00D257B1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2,69</w:t>
            </w:r>
          </w:p>
        </w:tc>
        <w:tc>
          <w:tcPr>
            <w:tcW w:w="1985" w:type="dxa"/>
          </w:tcPr>
          <w:p w:rsidR="00D77562" w:rsidRPr="00961663" w:rsidRDefault="00D257B1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2,60</w:t>
            </w:r>
          </w:p>
        </w:tc>
        <w:tc>
          <w:tcPr>
            <w:tcW w:w="1984" w:type="dxa"/>
          </w:tcPr>
          <w:p w:rsidR="00D77562" w:rsidRPr="00961663" w:rsidRDefault="00D257B1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2,77</w:t>
            </w:r>
          </w:p>
        </w:tc>
      </w:tr>
      <w:tr w:rsidR="00D77562" w:rsidRPr="00961663" w:rsidTr="00CC4FA4">
        <w:tc>
          <w:tcPr>
            <w:tcW w:w="1668" w:type="dxa"/>
          </w:tcPr>
          <w:p w:rsidR="00D77562" w:rsidRPr="00961663" w:rsidRDefault="00D77562" w:rsidP="00CC4F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Сарапул</w:t>
            </w:r>
          </w:p>
        </w:tc>
        <w:tc>
          <w:tcPr>
            <w:tcW w:w="2126" w:type="dxa"/>
          </w:tcPr>
          <w:p w:rsidR="00D77562" w:rsidRPr="00961663" w:rsidRDefault="00D257B1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2,89</w:t>
            </w:r>
          </w:p>
        </w:tc>
        <w:tc>
          <w:tcPr>
            <w:tcW w:w="1984" w:type="dxa"/>
          </w:tcPr>
          <w:p w:rsidR="00D77562" w:rsidRPr="00961663" w:rsidRDefault="00D257B1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</w:t>
            </w:r>
          </w:p>
        </w:tc>
        <w:tc>
          <w:tcPr>
            <w:tcW w:w="1985" w:type="dxa"/>
          </w:tcPr>
          <w:p w:rsidR="00D77562" w:rsidRPr="00961663" w:rsidRDefault="00D257B1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3,44</w:t>
            </w:r>
          </w:p>
        </w:tc>
        <w:tc>
          <w:tcPr>
            <w:tcW w:w="1984" w:type="dxa"/>
          </w:tcPr>
          <w:p w:rsidR="00D77562" w:rsidRPr="00961663" w:rsidRDefault="00D257B1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2,65</w:t>
            </w:r>
          </w:p>
        </w:tc>
      </w:tr>
    </w:tbl>
    <w:p w:rsidR="00D77562" w:rsidRPr="00961663" w:rsidRDefault="00D77562" w:rsidP="00F3611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48FC" w:rsidRPr="00961663" w:rsidRDefault="00DF11E6" w:rsidP="009B1A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Рынок в сфере туризма</w:t>
      </w:r>
      <w:r w:rsidR="00F36119" w:rsidRPr="009616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F36119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города Воткинска действуют два музея: ГМАК «Музей усадьба П.И. Чайковского» и МАУ «Музей истории и культуры г</w:t>
      </w:r>
      <w:proofErr w:type="gramStart"/>
      <w:r w:rsidR="00F36119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="00F36119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откинска». Музей – усадьба П.И. Чайковского является одним из лидеров в Удмуртской Республике по посещению туристами, </w:t>
      </w:r>
      <w:r w:rsidR="00F36119" w:rsidRPr="00162A13">
        <w:rPr>
          <w:rFonts w:ascii="Times New Roman" w:hAnsi="Times New Roman" w:cs="Times New Roman"/>
          <w:color w:val="000000" w:themeColor="text1"/>
          <w:sz w:val="28"/>
          <w:szCs w:val="28"/>
        </w:rPr>
        <w:t>так за 202</w:t>
      </w:r>
      <w:r w:rsidR="00162A13" w:rsidRPr="00162A1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36119" w:rsidRPr="00162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посетило </w:t>
      </w:r>
      <w:r w:rsidR="00162A13" w:rsidRPr="00162A13">
        <w:rPr>
          <w:rFonts w:ascii="Times New Roman" w:hAnsi="Times New Roman" w:cs="Times New Roman"/>
          <w:color w:val="000000" w:themeColor="text1"/>
          <w:sz w:val="28"/>
          <w:szCs w:val="28"/>
        </w:rPr>
        <w:t>140</w:t>
      </w:r>
      <w:r w:rsidR="00F36119" w:rsidRPr="00162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</w:t>
      </w:r>
      <w:proofErr w:type="gramStart"/>
      <w:r w:rsidR="00F36119" w:rsidRPr="00162A13">
        <w:rPr>
          <w:rFonts w:ascii="Times New Roman" w:hAnsi="Times New Roman" w:cs="Times New Roman"/>
          <w:color w:val="000000" w:themeColor="text1"/>
          <w:sz w:val="28"/>
          <w:szCs w:val="28"/>
        </w:rPr>
        <w:t>.ч</w:t>
      </w:r>
      <w:proofErr w:type="gramEnd"/>
      <w:r w:rsidR="00F36119" w:rsidRPr="00162A13">
        <w:rPr>
          <w:rFonts w:ascii="Times New Roman" w:hAnsi="Times New Roman" w:cs="Times New Roman"/>
          <w:color w:val="000000" w:themeColor="text1"/>
          <w:sz w:val="28"/>
          <w:szCs w:val="28"/>
        </w:rPr>
        <w:t>ел.</w:t>
      </w:r>
      <w:r w:rsidR="009B1A6F" w:rsidRPr="00162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C7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</w:t>
      </w:r>
      <w:r w:rsidR="009B1A6F" w:rsidRPr="00162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162A13" w:rsidRPr="00162A13">
        <w:rPr>
          <w:rFonts w:ascii="Times New Roman" w:hAnsi="Times New Roman" w:cs="Times New Roman"/>
          <w:color w:val="000000" w:themeColor="text1"/>
          <w:sz w:val="28"/>
          <w:szCs w:val="28"/>
        </w:rPr>
        <w:t>57</w:t>
      </w:r>
      <w:r w:rsidR="009B1A6F" w:rsidRPr="00162A13">
        <w:rPr>
          <w:rFonts w:ascii="Times New Roman" w:hAnsi="Times New Roman" w:cs="Times New Roman"/>
          <w:color w:val="000000" w:themeColor="text1"/>
          <w:sz w:val="28"/>
          <w:szCs w:val="28"/>
        </w:rPr>
        <w:t>% больше по сравнению с аналогичным периодом прошлого года.</w:t>
      </w:r>
    </w:p>
    <w:p w:rsidR="00102DD2" w:rsidRPr="00E61748" w:rsidRDefault="00620754" w:rsidP="00E6174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Действует </w:t>
      </w:r>
      <w:r w:rsidR="00892401" w:rsidRPr="00E61748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E61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туристических маршрут</w:t>
      </w:r>
      <w:r w:rsidR="00B556CC" w:rsidRPr="00E61748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bookmarkStart w:id="0" w:name="_GoBack"/>
      <w:bookmarkEnd w:id="0"/>
      <w:r w:rsidR="009B1A6F" w:rsidRPr="00E61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02DD2" w:rsidRPr="00E61748">
        <w:rPr>
          <w:rFonts w:ascii="Times New Roman" w:hAnsi="Times New Roman" w:cs="Times New Roman"/>
          <w:sz w:val="28"/>
          <w:szCs w:val="28"/>
        </w:rPr>
        <w:t xml:space="preserve">Активно развивается в городе промышленный туризм, включающий посещение </w:t>
      </w:r>
      <w:r w:rsidR="00231DE2" w:rsidRPr="00E61748">
        <w:rPr>
          <w:rFonts w:ascii="Times New Roman" w:hAnsi="Times New Roman" w:cs="Times New Roman"/>
          <w:sz w:val="28"/>
          <w:szCs w:val="28"/>
        </w:rPr>
        <w:t>промышленных предприятий города:</w:t>
      </w:r>
      <w:r w:rsidR="00102DD2" w:rsidRPr="00E61748">
        <w:rPr>
          <w:rFonts w:ascii="Times New Roman" w:hAnsi="Times New Roman" w:cs="Times New Roman"/>
          <w:sz w:val="28"/>
          <w:szCs w:val="28"/>
        </w:rPr>
        <w:t xml:space="preserve"> ООО «Завод НГО «</w:t>
      </w:r>
      <w:proofErr w:type="spellStart"/>
      <w:r w:rsidR="00102DD2" w:rsidRPr="00E61748">
        <w:rPr>
          <w:rFonts w:ascii="Times New Roman" w:hAnsi="Times New Roman" w:cs="Times New Roman"/>
          <w:sz w:val="28"/>
          <w:szCs w:val="28"/>
        </w:rPr>
        <w:t>Техновек</w:t>
      </w:r>
      <w:proofErr w:type="spellEnd"/>
      <w:r w:rsidR="00102DD2" w:rsidRPr="00E61748">
        <w:rPr>
          <w:rFonts w:ascii="Times New Roman" w:hAnsi="Times New Roman" w:cs="Times New Roman"/>
          <w:sz w:val="28"/>
          <w:szCs w:val="28"/>
        </w:rPr>
        <w:t>», ОАО «Пищекомбинат «</w:t>
      </w:r>
      <w:proofErr w:type="spellStart"/>
      <w:r w:rsidR="00102DD2" w:rsidRPr="00E61748">
        <w:rPr>
          <w:rFonts w:ascii="Times New Roman" w:hAnsi="Times New Roman" w:cs="Times New Roman"/>
          <w:sz w:val="28"/>
          <w:szCs w:val="28"/>
        </w:rPr>
        <w:t>Воткинский</w:t>
      </w:r>
      <w:proofErr w:type="spellEnd"/>
      <w:r w:rsidR="00102DD2" w:rsidRPr="00E61748">
        <w:rPr>
          <w:rFonts w:ascii="Times New Roman" w:hAnsi="Times New Roman" w:cs="Times New Roman"/>
          <w:sz w:val="28"/>
          <w:szCs w:val="28"/>
        </w:rPr>
        <w:t xml:space="preserve">», ООО «Торговый дом </w:t>
      </w:r>
      <w:proofErr w:type="spellStart"/>
      <w:r w:rsidR="00102DD2" w:rsidRPr="00E61748">
        <w:rPr>
          <w:rFonts w:ascii="Times New Roman" w:hAnsi="Times New Roman" w:cs="Times New Roman"/>
          <w:sz w:val="28"/>
          <w:szCs w:val="28"/>
        </w:rPr>
        <w:t>Воткинского</w:t>
      </w:r>
      <w:proofErr w:type="spellEnd"/>
      <w:r w:rsidR="00102DD2" w:rsidRPr="00E61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2DD2" w:rsidRPr="00E61748">
        <w:rPr>
          <w:rFonts w:ascii="Times New Roman" w:hAnsi="Times New Roman" w:cs="Times New Roman"/>
          <w:sz w:val="28"/>
          <w:szCs w:val="28"/>
        </w:rPr>
        <w:t>пивзавода</w:t>
      </w:r>
      <w:proofErr w:type="spellEnd"/>
      <w:r w:rsidR="00102DD2" w:rsidRPr="00E61748">
        <w:rPr>
          <w:rFonts w:ascii="Times New Roman" w:hAnsi="Times New Roman" w:cs="Times New Roman"/>
          <w:sz w:val="28"/>
          <w:szCs w:val="28"/>
        </w:rPr>
        <w:t xml:space="preserve">».  В 2022 году проведено 259 экскурсий, которые посетили 5145 человек. </w:t>
      </w:r>
    </w:p>
    <w:p w:rsidR="00620754" w:rsidRPr="00E61748" w:rsidRDefault="00620754" w:rsidP="00E61748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A3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Рынок гостиничных услуг представлен 9 предприятиями, в том числе гостиницами и гостевыми домами, мини-отелями.</w:t>
      </w:r>
      <w:r w:rsidR="00AD2C71" w:rsidRPr="00C37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7A3B" w:rsidRPr="00C37A3B">
        <w:rPr>
          <w:rFonts w:ascii="Times New Roman" w:hAnsi="Times New Roman" w:cs="Times New Roman"/>
          <w:sz w:val="28"/>
          <w:szCs w:val="28"/>
        </w:rPr>
        <w:t>Для развития туристической инфраструктуры двум инвесторам предоставлены земельные участки: ООО «</w:t>
      </w:r>
      <w:proofErr w:type="spellStart"/>
      <w:r w:rsidR="00C37A3B" w:rsidRPr="00C37A3B">
        <w:rPr>
          <w:rFonts w:ascii="Times New Roman" w:hAnsi="Times New Roman" w:cs="Times New Roman"/>
          <w:sz w:val="28"/>
          <w:szCs w:val="28"/>
        </w:rPr>
        <w:t>ПаркузГрупп</w:t>
      </w:r>
      <w:proofErr w:type="spellEnd"/>
      <w:r w:rsidR="00C37A3B" w:rsidRPr="00C37A3B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C37A3B" w:rsidRPr="00C37A3B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="00C37A3B" w:rsidRPr="00C37A3B">
        <w:rPr>
          <w:rFonts w:ascii="Times New Roman" w:hAnsi="Times New Roman" w:cs="Times New Roman"/>
          <w:sz w:val="28"/>
          <w:szCs w:val="28"/>
        </w:rPr>
        <w:t xml:space="preserve"> «Эверест Экстра».</w:t>
      </w:r>
      <w:r w:rsidR="00C37A3B">
        <w:rPr>
          <w:rFonts w:ascii="Times New Roman" w:hAnsi="Times New Roman" w:cs="Times New Roman"/>
          <w:sz w:val="28"/>
          <w:szCs w:val="28"/>
        </w:rPr>
        <w:t xml:space="preserve"> </w:t>
      </w:r>
      <w:r w:rsidR="00AD2C71" w:rsidRPr="00E61748">
        <w:rPr>
          <w:rFonts w:ascii="Times New Roman" w:hAnsi="Times New Roman" w:cs="Times New Roman"/>
          <w:color w:val="000000" w:themeColor="text1"/>
          <w:sz w:val="28"/>
          <w:szCs w:val="28"/>
        </w:rPr>
        <w:t>Эти проекты получили гранты по линии Ростуризма на строительство быстровозводимых модульных домиков.</w:t>
      </w:r>
    </w:p>
    <w:p w:rsidR="00620754" w:rsidRPr="00E61748" w:rsidRDefault="00620754" w:rsidP="00E61748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174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Факторов, ограничивающих конкуренцию на рынке услуг в сфере туризма, не выявлено. Таким образом, данный рынок можно характеризовать как рынок с развитой конкуренцией.</w:t>
      </w:r>
    </w:p>
    <w:p w:rsidR="009B1A6F" w:rsidRPr="00961663" w:rsidRDefault="009B1A6F" w:rsidP="009B1A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7562" w:rsidRPr="00961663" w:rsidRDefault="00D77562" w:rsidP="00D77562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</w:t>
      </w:r>
      <w:r w:rsidR="005F6E4E"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</w:p>
    <w:p w:rsidR="00D257B1" w:rsidRDefault="00D77562" w:rsidP="005F6E4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Средние оценки потребителей уровня конкуренции на рынке услуг</w:t>
      </w:r>
    </w:p>
    <w:p w:rsidR="00D77562" w:rsidRPr="00961663" w:rsidRDefault="00D77562" w:rsidP="005F6E4E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6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сфере туризма</w:t>
      </w:r>
    </w:p>
    <w:tbl>
      <w:tblPr>
        <w:tblStyle w:val="a5"/>
        <w:tblW w:w="9747" w:type="dxa"/>
        <w:tblLayout w:type="fixed"/>
        <w:tblLook w:val="04A0"/>
      </w:tblPr>
      <w:tblGrid>
        <w:gridCol w:w="1668"/>
        <w:gridCol w:w="2126"/>
        <w:gridCol w:w="1984"/>
        <w:gridCol w:w="1985"/>
        <w:gridCol w:w="1984"/>
      </w:tblGrid>
      <w:tr w:rsidR="00D77562" w:rsidRPr="00961663" w:rsidTr="00CC4FA4">
        <w:tc>
          <w:tcPr>
            <w:tcW w:w="1668" w:type="dxa"/>
            <w:vMerge w:val="restart"/>
          </w:tcPr>
          <w:p w:rsidR="00D77562" w:rsidRPr="00961663" w:rsidRDefault="00D77562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Город Удмуртии</w:t>
            </w:r>
          </w:p>
        </w:tc>
        <w:tc>
          <w:tcPr>
            <w:tcW w:w="8079" w:type="dxa"/>
            <w:gridSpan w:val="4"/>
          </w:tcPr>
          <w:p w:rsidR="00D77562" w:rsidRPr="00961663" w:rsidRDefault="00D77562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Удовлетворенность населения</w:t>
            </w:r>
          </w:p>
        </w:tc>
      </w:tr>
      <w:tr w:rsidR="00D77562" w:rsidRPr="00961663" w:rsidTr="00CC4FA4">
        <w:tc>
          <w:tcPr>
            <w:tcW w:w="1668" w:type="dxa"/>
            <w:vMerge/>
          </w:tcPr>
          <w:p w:rsidR="00D77562" w:rsidRPr="00961663" w:rsidRDefault="00D77562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7562" w:rsidRPr="00961663" w:rsidRDefault="00D77562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Уровень цен</w:t>
            </w:r>
          </w:p>
        </w:tc>
        <w:tc>
          <w:tcPr>
            <w:tcW w:w="1984" w:type="dxa"/>
          </w:tcPr>
          <w:p w:rsidR="00D77562" w:rsidRPr="00961663" w:rsidRDefault="00D77562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Качество</w:t>
            </w:r>
          </w:p>
        </w:tc>
        <w:tc>
          <w:tcPr>
            <w:tcW w:w="1985" w:type="dxa"/>
          </w:tcPr>
          <w:p w:rsidR="00D77562" w:rsidRPr="00961663" w:rsidRDefault="00D77562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Возможность выбора</w:t>
            </w:r>
          </w:p>
        </w:tc>
        <w:tc>
          <w:tcPr>
            <w:tcW w:w="1984" w:type="dxa"/>
          </w:tcPr>
          <w:p w:rsidR="00D77562" w:rsidRPr="00961663" w:rsidRDefault="00D77562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 организаций</w:t>
            </w:r>
          </w:p>
        </w:tc>
      </w:tr>
      <w:tr w:rsidR="00D77562" w:rsidRPr="00961663" w:rsidTr="00CC4FA4">
        <w:tc>
          <w:tcPr>
            <w:tcW w:w="1668" w:type="dxa"/>
          </w:tcPr>
          <w:p w:rsidR="00D77562" w:rsidRPr="00961663" w:rsidRDefault="00D77562" w:rsidP="00CC4F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Ижевск</w:t>
            </w:r>
          </w:p>
        </w:tc>
        <w:tc>
          <w:tcPr>
            <w:tcW w:w="2126" w:type="dxa"/>
          </w:tcPr>
          <w:p w:rsidR="00D77562" w:rsidRPr="00961663" w:rsidRDefault="00BD4332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1,96</w:t>
            </w:r>
          </w:p>
        </w:tc>
        <w:tc>
          <w:tcPr>
            <w:tcW w:w="1984" w:type="dxa"/>
          </w:tcPr>
          <w:p w:rsidR="00D77562" w:rsidRPr="00961663" w:rsidRDefault="00BD4332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2,78</w:t>
            </w:r>
          </w:p>
        </w:tc>
        <w:tc>
          <w:tcPr>
            <w:tcW w:w="1985" w:type="dxa"/>
          </w:tcPr>
          <w:p w:rsidR="00D77562" w:rsidRPr="00961663" w:rsidRDefault="00BD4332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2,46</w:t>
            </w:r>
          </w:p>
        </w:tc>
        <w:tc>
          <w:tcPr>
            <w:tcW w:w="1984" w:type="dxa"/>
          </w:tcPr>
          <w:p w:rsidR="00D77562" w:rsidRPr="00961663" w:rsidRDefault="00BD4332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2,71</w:t>
            </w:r>
          </w:p>
        </w:tc>
      </w:tr>
      <w:tr w:rsidR="00D77562" w:rsidRPr="00961663" w:rsidTr="00CC4FA4">
        <w:tc>
          <w:tcPr>
            <w:tcW w:w="1668" w:type="dxa"/>
          </w:tcPr>
          <w:p w:rsidR="00D77562" w:rsidRPr="00961663" w:rsidRDefault="00D77562" w:rsidP="00CC4FA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Воткинск</w:t>
            </w:r>
          </w:p>
        </w:tc>
        <w:tc>
          <w:tcPr>
            <w:tcW w:w="2126" w:type="dxa"/>
          </w:tcPr>
          <w:p w:rsidR="00D77562" w:rsidRPr="00961663" w:rsidRDefault="00BD4332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1,63</w:t>
            </w:r>
          </w:p>
        </w:tc>
        <w:tc>
          <w:tcPr>
            <w:tcW w:w="1984" w:type="dxa"/>
          </w:tcPr>
          <w:p w:rsidR="00D77562" w:rsidRPr="00961663" w:rsidRDefault="00BD4332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2,57</w:t>
            </w:r>
          </w:p>
        </w:tc>
        <w:tc>
          <w:tcPr>
            <w:tcW w:w="1985" w:type="dxa"/>
          </w:tcPr>
          <w:p w:rsidR="00D77562" w:rsidRPr="00961663" w:rsidRDefault="00BD4332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2,75</w:t>
            </w:r>
          </w:p>
        </w:tc>
        <w:tc>
          <w:tcPr>
            <w:tcW w:w="1984" w:type="dxa"/>
          </w:tcPr>
          <w:p w:rsidR="00D77562" w:rsidRPr="00961663" w:rsidRDefault="00BD4332" w:rsidP="00CC4F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1,79</w:t>
            </w:r>
          </w:p>
        </w:tc>
      </w:tr>
      <w:tr w:rsidR="00D77562" w:rsidRPr="00961663" w:rsidTr="00CC4FA4">
        <w:tc>
          <w:tcPr>
            <w:tcW w:w="1668" w:type="dxa"/>
          </w:tcPr>
          <w:p w:rsidR="00D77562" w:rsidRPr="00961663" w:rsidRDefault="00D77562" w:rsidP="00CC4F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Глазов</w:t>
            </w:r>
          </w:p>
        </w:tc>
        <w:tc>
          <w:tcPr>
            <w:tcW w:w="2126" w:type="dxa"/>
          </w:tcPr>
          <w:p w:rsidR="00D77562" w:rsidRPr="00961663" w:rsidRDefault="00BD4332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2,03</w:t>
            </w:r>
          </w:p>
        </w:tc>
        <w:tc>
          <w:tcPr>
            <w:tcW w:w="1984" w:type="dxa"/>
          </w:tcPr>
          <w:p w:rsidR="00D77562" w:rsidRPr="00961663" w:rsidRDefault="00BD4332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3,04</w:t>
            </w:r>
          </w:p>
        </w:tc>
        <w:tc>
          <w:tcPr>
            <w:tcW w:w="1985" w:type="dxa"/>
          </w:tcPr>
          <w:p w:rsidR="00D77562" w:rsidRPr="00961663" w:rsidRDefault="00BD4332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2,34</w:t>
            </w:r>
          </w:p>
        </w:tc>
        <w:tc>
          <w:tcPr>
            <w:tcW w:w="1984" w:type="dxa"/>
          </w:tcPr>
          <w:p w:rsidR="00D77562" w:rsidRPr="00961663" w:rsidRDefault="00BD4332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2,43</w:t>
            </w:r>
          </w:p>
        </w:tc>
      </w:tr>
      <w:tr w:rsidR="00D77562" w:rsidRPr="00961663" w:rsidTr="00CC4FA4">
        <w:tc>
          <w:tcPr>
            <w:tcW w:w="1668" w:type="dxa"/>
          </w:tcPr>
          <w:p w:rsidR="00D77562" w:rsidRPr="00961663" w:rsidRDefault="00D77562" w:rsidP="00CC4F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Можга</w:t>
            </w:r>
          </w:p>
        </w:tc>
        <w:tc>
          <w:tcPr>
            <w:tcW w:w="2126" w:type="dxa"/>
          </w:tcPr>
          <w:p w:rsidR="00D77562" w:rsidRPr="00961663" w:rsidRDefault="00BD4332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2,27</w:t>
            </w:r>
          </w:p>
        </w:tc>
        <w:tc>
          <w:tcPr>
            <w:tcW w:w="1984" w:type="dxa"/>
          </w:tcPr>
          <w:p w:rsidR="00D77562" w:rsidRPr="00961663" w:rsidRDefault="00BD4332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</w:t>
            </w:r>
          </w:p>
        </w:tc>
        <w:tc>
          <w:tcPr>
            <w:tcW w:w="1985" w:type="dxa"/>
          </w:tcPr>
          <w:p w:rsidR="00D77562" w:rsidRPr="00961663" w:rsidRDefault="00BD4332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</w:t>
            </w:r>
          </w:p>
        </w:tc>
        <w:tc>
          <w:tcPr>
            <w:tcW w:w="1984" w:type="dxa"/>
          </w:tcPr>
          <w:p w:rsidR="00D77562" w:rsidRPr="00961663" w:rsidRDefault="00BD4332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2,68</w:t>
            </w:r>
          </w:p>
        </w:tc>
      </w:tr>
      <w:tr w:rsidR="00D77562" w:rsidRPr="00961663" w:rsidTr="00CC4FA4">
        <w:tc>
          <w:tcPr>
            <w:tcW w:w="1668" w:type="dxa"/>
          </w:tcPr>
          <w:p w:rsidR="00D77562" w:rsidRPr="00961663" w:rsidRDefault="00D77562" w:rsidP="00CC4F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Сарапул</w:t>
            </w:r>
          </w:p>
        </w:tc>
        <w:tc>
          <w:tcPr>
            <w:tcW w:w="2126" w:type="dxa"/>
          </w:tcPr>
          <w:p w:rsidR="00D77562" w:rsidRPr="00961663" w:rsidRDefault="00BD4332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2,81</w:t>
            </w:r>
          </w:p>
        </w:tc>
        <w:tc>
          <w:tcPr>
            <w:tcW w:w="1984" w:type="dxa"/>
          </w:tcPr>
          <w:p w:rsidR="00D77562" w:rsidRPr="00961663" w:rsidRDefault="00BD4332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3,26</w:t>
            </w:r>
          </w:p>
        </w:tc>
        <w:tc>
          <w:tcPr>
            <w:tcW w:w="1985" w:type="dxa"/>
          </w:tcPr>
          <w:p w:rsidR="00D77562" w:rsidRPr="00961663" w:rsidRDefault="00BD4332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3,39</w:t>
            </w:r>
          </w:p>
        </w:tc>
        <w:tc>
          <w:tcPr>
            <w:tcW w:w="1984" w:type="dxa"/>
          </w:tcPr>
          <w:p w:rsidR="00D77562" w:rsidRPr="00961663" w:rsidRDefault="00BD4332" w:rsidP="00CC4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3,26</w:t>
            </w:r>
          </w:p>
        </w:tc>
      </w:tr>
    </w:tbl>
    <w:p w:rsidR="00D77562" w:rsidRPr="00961663" w:rsidRDefault="00D77562" w:rsidP="00D7756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B5F61" w:rsidRDefault="008B5F61" w:rsidP="008B5F61">
      <w:pPr>
        <w:pStyle w:val="a6"/>
        <w:spacing w:before="0" w:beforeAutospacing="0" w:after="0" w:afterAutospacing="0" w:line="276" w:lineRule="auto"/>
        <w:ind w:firstLine="363"/>
        <w:jc w:val="both"/>
        <w:rPr>
          <w:sz w:val="28"/>
          <w:szCs w:val="28"/>
        </w:rPr>
      </w:pPr>
      <w:r w:rsidRPr="00D635E2">
        <w:rPr>
          <w:sz w:val="28"/>
          <w:szCs w:val="28"/>
        </w:rPr>
        <w:t xml:space="preserve">В июне 2022 года приняли участие в профессиональном конкурсе путеводителей, туристских карт и </w:t>
      </w:r>
      <w:r w:rsidRPr="00D635E2">
        <w:rPr>
          <w:sz w:val="28"/>
          <w:szCs w:val="28"/>
          <w:lang w:val="en-US"/>
        </w:rPr>
        <w:t>SMART</w:t>
      </w:r>
      <w:r w:rsidRPr="00D635E2">
        <w:rPr>
          <w:sz w:val="28"/>
          <w:szCs w:val="28"/>
        </w:rPr>
        <w:t xml:space="preserve"> приложений по России </w:t>
      </w:r>
      <w:r w:rsidRPr="00D635E2">
        <w:rPr>
          <w:sz w:val="28"/>
          <w:szCs w:val="28"/>
          <w:lang w:val="en-US"/>
        </w:rPr>
        <w:t>MAP</w:t>
      </w:r>
      <w:r w:rsidRPr="00D635E2">
        <w:rPr>
          <w:sz w:val="28"/>
          <w:szCs w:val="28"/>
        </w:rPr>
        <w:t>.</w:t>
      </w:r>
      <w:r w:rsidRPr="00D635E2">
        <w:rPr>
          <w:sz w:val="28"/>
          <w:szCs w:val="28"/>
          <w:lang w:val="en-US"/>
        </w:rPr>
        <w:t>GUIDE</w:t>
      </w:r>
      <w:r w:rsidRPr="00D635E2">
        <w:rPr>
          <w:sz w:val="28"/>
          <w:szCs w:val="28"/>
        </w:rPr>
        <w:t>.</w:t>
      </w:r>
      <w:r w:rsidRPr="00D635E2">
        <w:rPr>
          <w:sz w:val="28"/>
          <w:szCs w:val="28"/>
          <w:lang w:val="en-US"/>
        </w:rPr>
        <w:t>SMART</w:t>
      </w:r>
      <w:r w:rsidRPr="00D635E2">
        <w:rPr>
          <w:sz w:val="28"/>
          <w:szCs w:val="28"/>
        </w:rPr>
        <w:t>&amp;</w:t>
      </w:r>
      <w:r w:rsidRPr="00D635E2">
        <w:rPr>
          <w:sz w:val="28"/>
          <w:szCs w:val="28"/>
          <w:lang w:val="en-US"/>
        </w:rPr>
        <w:t>GO</w:t>
      </w:r>
      <w:r w:rsidRPr="00D635E2">
        <w:rPr>
          <w:sz w:val="28"/>
          <w:szCs w:val="28"/>
        </w:rPr>
        <w:t xml:space="preserve"> </w:t>
      </w:r>
      <w:r w:rsidRPr="00D635E2">
        <w:rPr>
          <w:sz w:val="28"/>
          <w:szCs w:val="28"/>
          <w:lang w:val="en-US"/>
        </w:rPr>
        <w:t>TO</w:t>
      </w:r>
      <w:r w:rsidRPr="00D635E2">
        <w:rPr>
          <w:sz w:val="28"/>
          <w:szCs w:val="28"/>
        </w:rPr>
        <w:t xml:space="preserve"> </w:t>
      </w:r>
      <w:r w:rsidRPr="00D635E2">
        <w:rPr>
          <w:sz w:val="28"/>
          <w:szCs w:val="28"/>
          <w:lang w:val="en-US"/>
        </w:rPr>
        <w:t>RUSSIA</w:t>
      </w:r>
      <w:r w:rsidRPr="00D635E2">
        <w:rPr>
          <w:sz w:val="28"/>
          <w:szCs w:val="28"/>
        </w:rPr>
        <w:t>-2021. В номинации «Туристская карта» Воткинск признан победителем</w:t>
      </w:r>
      <w:r w:rsidR="001E078D">
        <w:rPr>
          <w:sz w:val="28"/>
          <w:szCs w:val="28"/>
        </w:rPr>
        <w:t>.</w:t>
      </w:r>
      <w:r w:rsidRPr="00D635E2">
        <w:rPr>
          <w:sz w:val="28"/>
          <w:szCs w:val="28"/>
        </w:rPr>
        <w:t xml:space="preserve"> </w:t>
      </w:r>
    </w:p>
    <w:p w:rsidR="00D77562" w:rsidRPr="00F36119" w:rsidRDefault="008B5F61" w:rsidP="001E078D">
      <w:pPr>
        <w:spacing w:after="0" w:line="240" w:lineRule="auto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635E2">
        <w:rPr>
          <w:rFonts w:ascii="Times New Roman" w:hAnsi="Times New Roman" w:cs="Times New Roman"/>
          <w:sz w:val="28"/>
          <w:szCs w:val="28"/>
        </w:rPr>
        <w:lastRenderedPageBreak/>
        <w:t xml:space="preserve">Актуализирован путеводитель </w:t>
      </w:r>
      <w:proofErr w:type="spellStart"/>
      <w:r w:rsidRPr="00D635E2">
        <w:rPr>
          <w:rFonts w:ascii="Times New Roman" w:hAnsi="Times New Roman" w:cs="Times New Roman"/>
          <w:sz w:val="28"/>
          <w:szCs w:val="28"/>
          <w:lang w:val="en-US"/>
        </w:rPr>
        <w:t>Votkarta</w:t>
      </w:r>
      <w:proofErr w:type="spellEnd"/>
      <w:r w:rsidRPr="00D635E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635E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635E2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Pr="00D635E2">
          <w:rPr>
            <w:rStyle w:val="a3"/>
            <w:rFonts w:ascii="Times New Roman" w:hAnsi="Times New Roman" w:cs="Times New Roman"/>
            <w:sz w:val="28"/>
            <w:szCs w:val="28"/>
          </w:rPr>
          <w:t>https://votkarta.ru/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это информационный ресурс о туризме и отдыхе в городе Воткинске. На портале можно также совершить виртуальную экскурсию по городу и узнать о главных его достопримечательностях. </w:t>
      </w:r>
      <w:proofErr w:type="spellStart"/>
      <w:proofErr w:type="gramStart"/>
      <w:r w:rsidRPr="009616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Votkarta</w:t>
      </w:r>
      <w:proofErr w:type="spellEnd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9616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961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поможет забронировать посещение выставок, заказать обзорную экскурсию по городу, оставить отзывы и предложения.</w:t>
      </w:r>
      <w:proofErr w:type="gramEnd"/>
    </w:p>
    <w:sectPr w:rsidR="00D77562" w:rsidRPr="00F36119" w:rsidSect="009764D9">
      <w:pgSz w:w="11906" w:h="16838"/>
      <w:pgMar w:top="851" w:right="4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E1820"/>
    <w:multiLevelType w:val="hybridMultilevel"/>
    <w:tmpl w:val="B8B20536"/>
    <w:lvl w:ilvl="0" w:tplc="2CECAF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CEE29C1"/>
    <w:multiLevelType w:val="hybridMultilevel"/>
    <w:tmpl w:val="A8241D02"/>
    <w:lvl w:ilvl="0" w:tplc="5B9CE6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A460266"/>
    <w:multiLevelType w:val="hybridMultilevel"/>
    <w:tmpl w:val="DC8C7442"/>
    <w:lvl w:ilvl="0" w:tplc="9C88A0D8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DD53010"/>
    <w:multiLevelType w:val="hybridMultilevel"/>
    <w:tmpl w:val="CDA49A8A"/>
    <w:lvl w:ilvl="0" w:tplc="EA6858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FCF0EB1"/>
    <w:multiLevelType w:val="hybridMultilevel"/>
    <w:tmpl w:val="4B08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A55F2"/>
    <w:rsid w:val="000027C2"/>
    <w:rsid w:val="00006FD1"/>
    <w:rsid w:val="000226DC"/>
    <w:rsid w:val="00067BFE"/>
    <w:rsid w:val="0007413E"/>
    <w:rsid w:val="0008435B"/>
    <w:rsid w:val="00094CCE"/>
    <w:rsid w:val="000B1E71"/>
    <w:rsid w:val="000C6C05"/>
    <w:rsid w:val="000D1DFE"/>
    <w:rsid w:val="000E22E9"/>
    <w:rsid w:val="000E3EE4"/>
    <w:rsid w:val="000E5158"/>
    <w:rsid w:val="000F447A"/>
    <w:rsid w:val="000F4CB8"/>
    <w:rsid w:val="00102DD2"/>
    <w:rsid w:val="00116577"/>
    <w:rsid w:val="0013400C"/>
    <w:rsid w:val="00136BDC"/>
    <w:rsid w:val="00136FC6"/>
    <w:rsid w:val="0014642F"/>
    <w:rsid w:val="00162A13"/>
    <w:rsid w:val="001907DF"/>
    <w:rsid w:val="001A0514"/>
    <w:rsid w:val="001B09EC"/>
    <w:rsid w:val="001E078D"/>
    <w:rsid w:val="001F017B"/>
    <w:rsid w:val="002038E8"/>
    <w:rsid w:val="00212FF1"/>
    <w:rsid w:val="00214628"/>
    <w:rsid w:val="00214983"/>
    <w:rsid w:val="002215BB"/>
    <w:rsid w:val="0022542D"/>
    <w:rsid w:val="00231DE2"/>
    <w:rsid w:val="002321FF"/>
    <w:rsid w:val="00233383"/>
    <w:rsid w:val="00242433"/>
    <w:rsid w:val="00277E9B"/>
    <w:rsid w:val="002A2CB9"/>
    <w:rsid w:val="002B73E0"/>
    <w:rsid w:val="002C1A8B"/>
    <w:rsid w:val="002F09A1"/>
    <w:rsid w:val="0030386A"/>
    <w:rsid w:val="00303B09"/>
    <w:rsid w:val="00303B78"/>
    <w:rsid w:val="00304633"/>
    <w:rsid w:val="00340118"/>
    <w:rsid w:val="0034269B"/>
    <w:rsid w:val="00360186"/>
    <w:rsid w:val="00367EB0"/>
    <w:rsid w:val="00382FA2"/>
    <w:rsid w:val="00384F06"/>
    <w:rsid w:val="00393042"/>
    <w:rsid w:val="003A2E44"/>
    <w:rsid w:val="003B0AFD"/>
    <w:rsid w:val="003B56C7"/>
    <w:rsid w:val="003E3DA8"/>
    <w:rsid w:val="003F0226"/>
    <w:rsid w:val="00402B4E"/>
    <w:rsid w:val="0041455E"/>
    <w:rsid w:val="00416D29"/>
    <w:rsid w:val="0042288E"/>
    <w:rsid w:val="00424EF0"/>
    <w:rsid w:val="004417A4"/>
    <w:rsid w:val="00442A1E"/>
    <w:rsid w:val="00443A2E"/>
    <w:rsid w:val="0044678C"/>
    <w:rsid w:val="00456E85"/>
    <w:rsid w:val="00461DD5"/>
    <w:rsid w:val="00472573"/>
    <w:rsid w:val="0047346F"/>
    <w:rsid w:val="004743AD"/>
    <w:rsid w:val="00480DC4"/>
    <w:rsid w:val="00485D9C"/>
    <w:rsid w:val="004908C0"/>
    <w:rsid w:val="00495E88"/>
    <w:rsid w:val="004B32E1"/>
    <w:rsid w:val="004B4E6D"/>
    <w:rsid w:val="004C7F4A"/>
    <w:rsid w:val="004F0C4C"/>
    <w:rsid w:val="004F4C92"/>
    <w:rsid w:val="00510499"/>
    <w:rsid w:val="00514D07"/>
    <w:rsid w:val="00516411"/>
    <w:rsid w:val="00525770"/>
    <w:rsid w:val="00527B91"/>
    <w:rsid w:val="0053343A"/>
    <w:rsid w:val="00560CFA"/>
    <w:rsid w:val="00595ADC"/>
    <w:rsid w:val="005A7E95"/>
    <w:rsid w:val="005C3DFA"/>
    <w:rsid w:val="005F6E4E"/>
    <w:rsid w:val="005F6F71"/>
    <w:rsid w:val="00612D11"/>
    <w:rsid w:val="00620754"/>
    <w:rsid w:val="00621B15"/>
    <w:rsid w:val="006230B8"/>
    <w:rsid w:val="00625B65"/>
    <w:rsid w:val="0062640F"/>
    <w:rsid w:val="00630ADE"/>
    <w:rsid w:val="00630D5C"/>
    <w:rsid w:val="00630E56"/>
    <w:rsid w:val="006418F0"/>
    <w:rsid w:val="006450DF"/>
    <w:rsid w:val="0064730B"/>
    <w:rsid w:val="006518ED"/>
    <w:rsid w:val="00655232"/>
    <w:rsid w:val="00662F50"/>
    <w:rsid w:val="00663FBD"/>
    <w:rsid w:val="00692625"/>
    <w:rsid w:val="006A34CC"/>
    <w:rsid w:val="006D5824"/>
    <w:rsid w:val="006F222D"/>
    <w:rsid w:val="006F63B8"/>
    <w:rsid w:val="006F7720"/>
    <w:rsid w:val="007149F7"/>
    <w:rsid w:val="00721052"/>
    <w:rsid w:val="0073498C"/>
    <w:rsid w:val="00735B5D"/>
    <w:rsid w:val="00735CA3"/>
    <w:rsid w:val="007447BC"/>
    <w:rsid w:val="00751025"/>
    <w:rsid w:val="00757C04"/>
    <w:rsid w:val="007971AE"/>
    <w:rsid w:val="007A677D"/>
    <w:rsid w:val="007D49EB"/>
    <w:rsid w:val="007F1315"/>
    <w:rsid w:val="007F527C"/>
    <w:rsid w:val="007F775F"/>
    <w:rsid w:val="0082379C"/>
    <w:rsid w:val="00831421"/>
    <w:rsid w:val="00844311"/>
    <w:rsid w:val="00866082"/>
    <w:rsid w:val="008745A5"/>
    <w:rsid w:val="0088352A"/>
    <w:rsid w:val="00892401"/>
    <w:rsid w:val="008B5F61"/>
    <w:rsid w:val="008C7EAA"/>
    <w:rsid w:val="008D0F7D"/>
    <w:rsid w:val="008D203B"/>
    <w:rsid w:val="008D2601"/>
    <w:rsid w:val="008D36B3"/>
    <w:rsid w:val="008D6E25"/>
    <w:rsid w:val="008E4C9E"/>
    <w:rsid w:val="008E5EA5"/>
    <w:rsid w:val="00940E24"/>
    <w:rsid w:val="00957891"/>
    <w:rsid w:val="00961663"/>
    <w:rsid w:val="00964007"/>
    <w:rsid w:val="00971A8F"/>
    <w:rsid w:val="009764D9"/>
    <w:rsid w:val="009856DE"/>
    <w:rsid w:val="009A764B"/>
    <w:rsid w:val="009B1A6F"/>
    <w:rsid w:val="009C205E"/>
    <w:rsid w:val="009E476E"/>
    <w:rsid w:val="009F0FD2"/>
    <w:rsid w:val="009F1BBC"/>
    <w:rsid w:val="009F33FC"/>
    <w:rsid w:val="00A010D2"/>
    <w:rsid w:val="00A01994"/>
    <w:rsid w:val="00A17026"/>
    <w:rsid w:val="00A22D2C"/>
    <w:rsid w:val="00A25B3E"/>
    <w:rsid w:val="00A3170D"/>
    <w:rsid w:val="00A4197A"/>
    <w:rsid w:val="00A94FE6"/>
    <w:rsid w:val="00A96EC9"/>
    <w:rsid w:val="00AA5C8D"/>
    <w:rsid w:val="00AC55A9"/>
    <w:rsid w:val="00AD2C71"/>
    <w:rsid w:val="00AF6660"/>
    <w:rsid w:val="00B11266"/>
    <w:rsid w:val="00B32606"/>
    <w:rsid w:val="00B343C7"/>
    <w:rsid w:val="00B36FDA"/>
    <w:rsid w:val="00B43D3B"/>
    <w:rsid w:val="00B50303"/>
    <w:rsid w:val="00B50706"/>
    <w:rsid w:val="00B5162E"/>
    <w:rsid w:val="00B556CC"/>
    <w:rsid w:val="00B61AF7"/>
    <w:rsid w:val="00B813DB"/>
    <w:rsid w:val="00B8498F"/>
    <w:rsid w:val="00B92EC0"/>
    <w:rsid w:val="00BC4AD9"/>
    <w:rsid w:val="00BD05DC"/>
    <w:rsid w:val="00BD4332"/>
    <w:rsid w:val="00BD61B6"/>
    <w:rsid w:val="00BE3DF0"/>
    <w:rsid w:val="00BE7C43"/>
    <w:rsid w:val="00C11791"/>
    <w:rsid w:val="00C20D89"/>
    <w:rsid w:val="00C25DA2"/>
    <w:rsid w:val="00C37A3B"/>
    <w:rsid w:val="00C37DB9"/>
    <w:rsid w:val="00C401AB"/>
    <w:rsid w:val="00C465B8"/>
    <w:rsid w:val="00C82C17"/>
    <w:rsid w:val="00CC0055"/>
    <w:rsid w:val="00CC037D"/>
    <w:rsid w:val="00CE3A37"/>
    <w:rsid w:val="00CF268B"/>
    <w:rsid w:val="00D01003"/>
    <w:rsid w:val="00D02C71"/>
    <w:rsid w:val="00D16310"/>
    <w:rsid w:val="00D164A9"/>
    <w:rsid w:val="00D167F7"/>
    <w:rsid w:val="00D22355"/>
    <w:rsid w:val="00D257B1"/>
    <w:rsid w:val="00D45371"/>
    <w:rsid w:val="00D4770A"/>
    <w:rsid w:val="00D54524"/>
    <w:rsid w:val="00D7322A"/>
    <w:rsid w:val="00D77562"/>
    <w:rsid w:val="00D82020"/>
    <w:rsid w:val="00D820C5"/>
    <w:rsid w:val="00DA4CA2"/>
    <w:rsid w:val="00DA55F2"/>
    <w:rsid w:val="00DC12D5"/>
    <w:rsid w:val="00DE48FC"/>
    <w:rsid w:val="00DF11E6"/>
    <w:rsid w:val="00DF44F5"/>
    <w:rsid w:val="00DF79BC"/>
    <w:rsid w:val="00E26C95"/>
    <w:rsid w:val="00E37E85"/>
    <w:rsid w:val="00E61748"/>
    <w:rsid w:val="00E97603"/>
    <w:rsid w:val="00E97F1A"/>
    <w:rsid w:val="00EB4CEC"/>
    <w:rsid w:val="00EC3408"/>
    <w:rsid w:val="00EC6D4C"/>
    <w:rsid w:val="00ED1311"/>
    <w:rsid w:val="00EF7A2D"/>
    <w:rsid w:val="00F04535"/>
    <w:rsid w:val="00F17B75"/>
    <w:rsid w:val="00F23216"/>
    <w:rsid w:val="00F26E75"/>
    <w:rsid w:val="00F36119"/>
    <w:rsid w:val="00F811D6"/>
    <w:rsid w:val="00F900AB"/>
    <w:rsid w:val="00F91028"/>
    <w:rsid w:val="00F94E98"/>
    <w:rsid w:val="00FA791D"/>
    <w:rsid w:val="00FC13A1"/>
    <w:rsid w:val="00FC7270"/>
    <w:rsid w:val="00FD0861"/>
    <w:rsid w:val="00FF1289"/>
    <w:rsid w:val="00FF4C17"/>
    <w:rsid w:val="00FF7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706"/>
  </w:style>
  <w:style w:type="paragraph" w:styleId="3">
    <w:name w:val="heading 3"/>
    <w:basedOn w:val="a"/>
    <w:link w:val="30"/>
    <w:uiPriority w:val="9"/>
    <w:qFormat/>
    <w:rsid w:val="00084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A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6FC6"/>
    <w:pPr>
      <w:ind w:left="720"/>
      <w:contextualSpacing/>
    </w:pPr>
  </w:style>
  <w:style w:type="table" w:styleId="a5">
    <w:name w:val="Table Grid"/>
    <w:basedOn w:val="a1"/>
    <w:uiPriority w:val="59"/>
    <w:rsid w:val="00DF1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843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08435B"/>
  </w:style>
  <w:style w:type="paragraph" w:styleId="a6">
    <w:name w:val="Normal (Web)"/>
    <w:basedOn w:val="a"/>
    <w:uiPriority w:val="99"/>
    <w:unhideWhenUsed/>
    <w:rsid w:val="00B36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35C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tkinsk.ru/docs/working_group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otkinsk.ru/city/economica/the-agreement-between-the-ministry-of-economy-ur-head-mo-the-city-of-votkinsk-the-introduction-to-ur.php?clear_cache=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otkinsk.ru/city/economica/the-promotion-of-competition.php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otkart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otkinsk.ru/about/economy/resolution.php?clear_cache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D0259-FED8-4C97-AE07-81588F554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11</Pages>
  <Words>3497</Words>
  <Characters>19938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User</cp:lastModifiedBy>
  <cp:revision>126</cp:revision>
  <cp:lastPrinted>2023-03-17T07:38:00Z</cp:lastPrinted>
  <dcterms:created xsi:type="dcterms:W3CDTF">2023-03-15T07:37:00Z</dcterms:created>
  <dcterms:modified xsi:type="dcterms:W3CDTF">2023-03-17T07:43:00Z</dcterms:modified>
</cp:coreProperties>
</file>